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53462C" w:rsidRPr="008B45F2" w:rsidTr="0053462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53462C" w:rsidRPr="0077377A" w:rsidRDefault="0053462C" w:rsidP="0053462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5555A7">
              <w:rPr>
                <w:b/>
                <w:caps/>
                <w:sz w:val="28"/>
                <w:szCs w:val="28"/>
              </w:rPr>
              <w:t xml:space="preserve">Comunicazione nella </w:t>
            </w:r>
            <w:r w:rsidR="002705B1">
              <w:rPr>
                <w:b/>
                <w:caps/>
                <w:sz w:val="28"/>
                <w:szCs w:val="28"/>
              </w:rPr>
              <w:t>LINGUA STRANIERA</w:t>
            </w:r>
          </w:p>
          <w:p w:rsidR="0053462C" w:rsidRPr="0077377A" w:rsidRDefault="0053462C" w:rsidP="0053462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(Comunicare,</w:t>
            </w:r>
            <w:r w:rsidR="00D44CAE">
              <w:t xml:space="preserve"> </w:t>
            </w:r>
            <w:r w:rsidRPr="0077377A">
              <w:t>comprendere e rappresentare)</w:t>
            </w:r>
          </w:p>
        </w:tc>
      </w:tr>
      <w:tr w:rsidR="0053462C" w:rsidRPr="00D44CAE" w:rsidTr="0053462C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53462C" w:rsidRPr="00823B8D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8B79F7" w:rsidRPr="008B79F7" w:rsidRDefault="008B79F7" w:rsidP="008B79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79F7">
              <w:rPr>
                <w:rFonts w:cstheme="minorHAnsi"/>
                <w:b/>
                <w:sz w:val="28"/>
                <w:szCs w:val="28"/>
              </w:rPr>
              <w:t>Comprensione orale e scritta</w:t>
            </w:r>
          </w:p>
          <w:p w:rsidR="0053462C" w:rsidRPr="002705B1" w:rsidRDefault="008B79F7" w:rsidP="008B79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79F7">
              <w:rPr>
                <w:rFonts w:cstheme="minorHAnsi"/>
                <w:b/>
                <w:sz w:val="28"/>
                <w:szCs w:val="28"/>
              </w:rPr>
              <w:t>(Ascolto - Lettura)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462C" w:rsidRPr="00D44CAE" w:rsidTr="008B79F7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8B79F7" w:rsidP="008B79F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B79F7">
              <w:rPr>
                <w:rFonts w:ascii="Arial Narrow" w:hAnsi="Arial Narrow"/>
                <w:sz w:val="16"/>
                <w:szCs w:val="16"/>
              </w:rPr>
              <w:t>Comprende e individua, in modo chiaro e  completo, messaggi e informazioni espliciti e impliciti di un discorso o di testi di varia tipologia.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8B79F7" w:rsidP="008B79F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B79F7">
              <w:rPr>
                <w:rFonts w:ascii="Arial Narrow" w:hAnsi="Arial Narrow"/>
                <w:sz w:val="16"/>
                <w:szCs w:val="16"/>
              </w:rPr>
              <w:t>Comprende e individua messaggi e informazioni in modo chiaro e  non sempre completo, cogliendo in parte  gli aspetti impliciti di un discorso o di testi di varia tipologia.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8B79F7" w:rsidP="008B79F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B79F7">
              <w:rPr>
                <w:rFonts w:ascii="Arial Narrow" w:hAnsi="Arial Narrow"/>
                <w:sz w:val="16"/>
                <w:szCs w:val="16"/>
              </w:rPr>
              <w:t>Comprende messaggi e informazioni in modo globale, individuando solo gli elementi essenziali o più evidenti di un discorso o di un testo, trascurando dettagli o particolari.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8B79F7" w:rsidP="008B79F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B79F7">
              <w:rPr>
                <w:rFonts w:ascii="Arial Narrow" w:hAnsi="Arial Narrow"/>
                <w:sz w:val="16"/>
                <w:szCs w:val="16"/>
              </w:rPr>
              <w:t>Comprende messaggi e informazioni in modo parziale o frammentario, cogliendo con difficoltà solo alcune informazioni all’interno del messaggio di un discorso o di un testo.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/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</w:tbl>
    <w:p w:rsidR="00B35F14" w:rsidRPr="00B35F14" w:rsidRDefault="00B35F14" w:rsidP="00B35F14">
      <w:pPr>
        <w:spacing w:after="0" w:line="240" w:lineRule="auto"/>
        <w:rPr>
          <w:sz w:val="28"/>
          <w:szCs w:val="28"/>
        </w:rPr>
      </w:pPr>
      <w:r w:rsidRPr="00B35F14">
        <w:rPr>
          <w:b/>
          <w:sz w:val="28"/>
          <w:szCs w:val="28"/>
        </w:rPr>
        <w:t>Scuola SEC. 1^ grado</w:t>
      </w:r>
      <w:r w:rsidRPr="00B35F14">
        <w:rPr>
          <w:sz w:val="28"/>
          <w:szCs w:val="28"/>
        </w:rPr>
        <w:t xml:space="preserve">………………………………… </w:t>
      </w:r>
      <w:r w:rsidRPr="00B35F14">
        <w:rPr>
          <w:b/>
          <w:sz w:val="28"/>
          <w:szCs w:val="28"/>
        </w:rPr>
        <w:t xml:space="preserve">classe: </w:t>
      </w:r>
      <w:r w:rsidRPr="00B35F14">
        <w:rPr>
          <w:sz w:val="28"/>
          <w:szCs w:val="28"/>
        </w:rPr>
        <w:t>…………</w:t>
      </w:r>
      <w:r w:rsidRPr="00B35F14">
        <w:rPr>
          <w:b/>
          <w:sz w:val="28"/>
          <w:szCs w:val="28"/>
        </w:rPr>
        <w:t xml:space="preserve">  data osservazione: </w:t>
      </w:r>
      <w:r w:rsidRPr="00B35F14">
        <w:rPr>
          <w:sz w:val="28"/>
          <w:szCs w:val="28"/>
        </w:rPr>
        <w:t>…………………</w:t>
      </w:r>
    </w:p>
    <w:p w:rsidR="00823B8D" w:rsidRPr="00D44CAE" w:rsidRDefault="00823B8D" w:rsidP="005555A7">
      <w:pPr>
        <w:jc w:val="center"/>
        <w:rPr>
          <w:b/>
          <w:sz w:val="28"/>
          <w:szCs w:val="28"/>
        </w:rPr>
      </w:pPr>
    </w:p>
    <w:p w:rsidR="0053462C" w:rsidRPr="00D44CAE" w:rsidRDefault="0053462C" w:rsidP="0053462C">
      <w:pPr>
        <w:jc w:val="center"/>
        <w:rPr>
          <w:b/>
          <w:sz w:val="28"/>
          <w:szCs w:val="28"/>
        </w:rPr>
      </w:pPr>
      <w:r w:rsidRPr="00D44CAE">
        <w:rPr>
          <w:b/>
          <w:caps/>
          <w:sz w:val="28"/>
          <w:szCs w:val="28"/>
        </w:rPr>
        <w:lastRenderedPageBreak/>
        <w:t>Griglia di osservazione delle competenze</w:t>
      </w:r>
      <w:r w:rsidRPr="00D44CAE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53462C" w:rsidRPr="00D44CAE" w:rsidTr="00D86DB8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705B1" w:rsidRDefault="002705B1" w:rsidP="00D86DB8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2705B1">
              <w:rPr>
                <w:b/>
                <w:caps/>
                <w:sz w:val="28"/>
                <w:szCs w:val="28"/>
              </w:rPr>
              <w:t>COMUNICAZIONE NELLA LINGUA STRANIERA</w:t>
            </w:r>
          </w:p>
          <w:p w:rsidR="0053462C" w:rsidRPr="00D44CAE" w:rsidRDefault="0053462C" w:rsidP="00D86DB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4CAE">
              <w:t>(Comunicare,</w:t>
            </w:r>
            <w:r w:rsidR="00D44CAE">
              <w:t xml:space="preserve"> </w:t>
            </w:r>
            <w:r w:rsidRPr="00D44CAE">
              <w:t>comprendere e rappresentare)</w:t>
            </w:r>
          </w:p>
        </w:tc>
      </w:tr>
      <w:tr w:rsidR="0053462C" w:rsidRPr="00D44CAE" w:rsidTr="00D86DB8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8B79F7" w:rsidRPr="008B79F7" w:rsidRDefault="008B79F7" w:rsidP="008B79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79F7">
              <w:rPr>
                <w:rFonts w:cstheme="minorHAnsi"/>
                <w:b/>
                <w:sz w:val="28"/>
                <w:szCs w:val="28"/>
              </w:rPr>
              <w:t xml:space="preserve">Produzione e interazione orale </w:t>
            </w:r>
          </w:p>
          <w:p w:rsidR="0053462C" w:rsidRPr="00D44CAE" w:rsidRDefault="008B79F7" w:rsidP="008B79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79F7">
              <w:rPr>
                <w:rFonts w:cstheme="minorHAnsi"/>
                <w:b/>
                <w:sz w:val="28"/>
                <w:szCs w:val="28"/>
              </w:rPr>
              <w:t>(Parlato)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D86DB8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462C" w:rsidRPr="00D44CAE" w:rsidTr="0077377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8B79F7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8B79F7">
              <w:rPr>
                <w:rFonts w:ascii="Arial Narrow" w:hAnsi="Arial Narrow"/>
                <w:sz w:val="18"/>
                <w:szCs w:val="18"/>
              </w:rPr>
              <w:t>Interagisce ed espone contenuti o idee personali in modo chiaro e comprensibile, utilizzando correttamente le strutture linguistiche studiate ed un lessico appropriato ai diversi contesti.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8B79F7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8B79F7">
              <w:rPr>
                <w:rFonts w:ascii="Arial Narrow" w:hAnsi="Arial Narrow"/>
                <w:sz w:val="18"/>
                <w:szCs w:val="18"/>
              </w:rPr>
              <w:t>Interagisce ed espone contenuti o idee personali con una certa chiarezza, utilizzando le strutture linguistiche studiate ed un lessico abbastanza adeguato ai diversi contesti.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8B79F7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8B79F7">
              <w:rPr>
                <w:rFonts w:ascii="Arial Narrow" w:hAnsi="Arial Narrow"/>
                <w:sz w:val="18"/>
                <w:szCs w:val="18"/>
              </w:rPr>
              <w:t>Interagisce ed espone contenuti o idee personali utilizzando un lessico o strutture linguistiche non sempre adeguati ai diversi contesti.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8B79F7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8B79F7">
              <w:rPr>
                <w:rFonts w:ascii="Arial Narrow" w:hAnsi="Arial Narrow"/>
                <w:sz w:val="18"/>
                <w:szCs w:val="18"/>
              </w:rPr>
              <w:t>Interagisce con incertezza ed espone contenuti o idee personali in modo frammentario e poco chiaro utilizzando alcune strutture linguistiche apprese in modo non sempre corretto.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D86DB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/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</w:tbl>
    <w:p w:rsidR="00B35F14" w:rsidRPr="00B35F14" w:rsidRDefault="00B35F14" w:rsidP="00B35F14">
      <w:pPr>
        <w:spacing w:after="0" w:line="240" w:lineRule="auto"/>
        <w:rPr>
          <w:sz w:val="28"/>
          <w:szCs w:val="28"/>
        </w:rPr>
      </w:pPr>
      <w:r w:rsidRPr="00B35F14">
        <w:rPr>
          <w:b/>
          <w:sz w:val="28"/>
          <w:szCs w:val="28"/>
        </w:rPr>
        <w:t>Scuola SEC. 1^ grado</w:t>
      </w:r>
      <w:r w:rsidRPr="00B35F14">
        <w:rPr>
          <w:sz w:val="28"/>
          <w:szCs w:val="28"/>
        </w:rPr>
        <w:t xml:space="preserve">………………………………… </w:t>
      </w:r>
      <w:r w:rsidRPr="00B35F14">
        <w:rPr>
          <w:b/>
          <w:sz w:val="28"/>
          <w:szCs w:val="28"/>
        </w:rPr>
        <w:t xml:space="preserve">classe: </w:t>
      </w:r>
      <w:r w:rsidRPr="00B35F14">
        <w:rPr>
          <w:sz w:val="28"/>
          <w:szCs w:val="28"/>
        </w:rPr>
        <w:t>…………</w:t>
      </w:r>
      <w:r w:rsidRPr="00B35F14">
        <w:rPr>
          <w:b/>
          <w:sz w:val="28"/>
          <w:szCs w:val="28"/>
        </w:rPr>
        <w:t xml:space="preserve">  data osservazione: </w:t>
      </w:r>
      <w:r w:rsidRPr="00B35F14">
        <w:rPr>
          <w:sz w:val="28"/>
          <w:szCs w:val="28"/>
        </w:rPr>
        <w:t>…………………</w:t>
      </w:r>
    </w:p>
    <w:p w:rsidR="0053462C" w:rsidRPr="00D44CAE" w:rsidRDefault="0053462C" w:rsidP="0053462C">
      <w:pPr>
        <w:spacing w:after="0" w:line="240" w:lineRule="auto"/>
        <w:rPr>
          <w:sz w:val="28"/>
          <w:szCs w:val="28"/>
        </w:rPr>
      </w:pPr>
    </w:p>
    <w:tbl>
      <w:tblPr>
        <w:tblpPr w:leftFromText="141" w:rightFromText="141" w:vertAnchor="page" w:horzAnchor="margin" w:tblpY="1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5F14" w:rsidRDefault="0077377A" w:rsidP="00B35F14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B35F14" w:rsidRPr="00B35F14" w:rsidRDefault="00B35F14" w:rsidP="00B35F14">
            <w:pPr>
              <w:spacing w:before="120" w:after="0" w:line="240" w:lineRule="auto"/>
              <w:ind w:left="113" w:right="113"/>
              <w:rPr>
                <w:b/>
                <w:sz w:val="28"/>
                <w:szCs w:val="28"/>
              </w:rPr>
            </w:pPr>
            <w:bookmarkStart w:id="0" w:name="_GoBack"/>
            <w:r w:rsidRPr="00B35F14">
              <w:rPr>
                <w:b/>
                <w:sz w:val="28"/>
                <w:szCs w:val="28"/>
              </w:rPr>
              <w:t>Scuola SEC. 1^ grado</w:t>
            </w:r>
            <w:r w:rsidRPr="00B35F14">
              <w:rPr>
                <w:sz w:val="28"/>
                <w:szCs w:val="28"/>
              </w:rPr>
              <w:t xml:space="preserve">………………………………… </w:t>
            </w:r>
            <w:r w:rsidRPr="00B35F14">
              <w:rPr>
                <w:b/>
                <w:sz w:val="28"/>
                <w:szCs w:val="28"/>
              </w:rPr>
              <w:t xml:space="preserve">classe: </w:t>
            </w:r>
            <w:r>
              <w:rPr>
                <w:sz w:val="28"/>
                <w:szCs w:val="28"/>
              </w:rPr>
              <w:t>………</w:t>
            </w:r>
            <w:r w:rsidRPr="00B35F14">
              <w:rPr>
                <w:b/>
                <w:sz w:val="28"/>
                <w:szCs w:val="28"/>
              </w:rPr>
              <w:t xml:space="preserve">  data osservazione: </w:t>
            </w:r>
            <w:r>
              <w:rPr>
                <w:sz w:val="28"/>
                <w:szCs w:val="28"/>
              </w:rPr>
              <w:t>……………</w:t>
            </w:r>
          </w:p>
          <w:bookmarkEnd w:id="0"/>
          <w:p w:rsidR="0077377A" w:rsidRPr="00D44CAE" w:rsidRDefault="0077377A" w:rsidP="0077377A">
            <w:pPr>
              <w:spacing w:after="0" w:line="240" w:lineRule="auto"/>
              <w:ind w:left="113" w:right="113"/>
              <w:jc w:val="center"/>
              <w:rPr>
                <w:b/>
                <w:caps/>
              </w:rPr>
            </w:pPr>
          </w:p>
        </w:tc>
      </w:tr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705B1" w:rsidRDefault="002705B1" w:rsidP="0077377A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2705B1">
              <w:rPr>
                <w:b/>
                <w:caps/>
                <w:sz w:val="28"/>
                <w:szCs w:val="28"/>
              </w:rPr>
              <w:t>COMUNICAZIONE NELLA LINGUA STRANIERA</w:t>
            </w:r>
          </w:p>
          <w:p w:rsidR="0077377A" w:rsidRPr="00D44CAE" w:rsidRDefault="0077377A" w:rsidP="0077377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4CAE">
              <w:t>(Comunicare,</w:t>
            </w:r>
            <w:r w:rsidR="00D44CAE">
              <w:t xml:space="preserve"> </w:t>
            </w:r>
            <w:r w:rsidRPr="00D44CAE">
              <w:t>comprendere e rappresentare)</w:t>
            </w:r>
          </w:p>
        </w:tc>
      </w:tr>
      <w:tr w:rsidR="0077377A" w:rsidRPr="00D44CAE" w:rsidTr="0077377A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8B79F7" w:rsidRPr="008B79F7" w:rsidRDefault="008B79F7" w:rsidP="008B79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79F7">
              <w:rPr>
                <w:rFonts w:cstheme="minorHAnsi"/>
                <w:b/>
                <w:sz w:val="28"/>
                <w:szCs w:val="28"/>
              </w:rPr>
              <w:t>Produzione scritta</w:t>
            </w:r>
          </w:p>
          <w:p w:rsidR="0077377A" w:rsidRPr="00D44CAE" w:rsidRDefault="008B79F7" w:rsidP="008B79F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79F7">
              <w:rPr>
                <w:rFonts w:cstheme="minorHAnsi"/>
                <w:b/>
                <w:sz w:val="28"/>
                <w:szCs w:val="28"/>
              </w:rPr>
              <w:t>(Scrittura e Riflessione sulla lingua)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377A" w:rsidRPr="00D44CAE" w:rsidTr="0077377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8B79F7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8B79F7">
              <w:rPr>
                <w:rFonts w:ascii="Arial Narrow" w:hAnsi="Arial Narrow"/>
                <w:sz w:val="18"/>
                <w:szCs w:val="18"/>
              </w:rPr>
              <w:t>Produce elaborati ben articolati di diversa tipologia usando un lessico ricco e strutture linguistiche di una certa complessità.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8B79F7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8B79F7">
              <w:rPr>
                <w:rFonts w:ascii="Arial Narrow" w:hAnsi="Arial Narrow"/>
                <w:sz w:val="18"/>
                <w:szCs w:val="18"/>
              </w:rPr>
              <w:t>Produce elaborati di diversa tipologia usando un lessico appropriato e adeguate strutture linguistiche.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8B79F7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8B79F7">
              <w:rPr>
                <w:rFonts w:ascii="Arial Narrow" w:hAnsi="Arial Narrow"/>
                <w:sz w:val="18"/>
                <w:szCs w:val="18"/>
              </w:rPr>
              <w:t>Produce elaborati semplici, ma coerenti, usando un lessico sufficientemente corretto e strutture linguistiche non sempre appropriate.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8B79F7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8B79F7">
              <w:rPr>
                <w:rFonts w:ascii="Arial Narrow" w:hAnsi="Arial Narrow"/>
                <w:sz w:val="18"/>
                <w:szCs w:val="18"/>
              </w:rPr>
              <w:t>Produce elaborati semplici e non sempre coerenti, usando un lessico elementare e strutture linguistiche di base non sempre corrette.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/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</w:tbl>
    <w:p w:rsidR="0077377A" w:rsidRDefault="0077377A" w:rsidP="000479E0">
      <w:pPr>
        <w:rPr>
          <w:b/>
          <w:sz w:val="28"/>
          <w:szCs w:val="28"/>
        </w:rPr>
      </w:pPr>
    </w:p>
    <w:sectPr w:rsid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0F" w:rsidRDefault="00C9160F" w:rsidP="00406ADE">
      <w:pPr>
        <w:spacing w:after="0" w:line="240" w:lineRule="auto"/>
      </w:pPr>
      <w:r>
        <w:separator/>
      </w:r>
    </w:p>
  </w:endnote>
  <w:endnote w:type="continuationSeparator" w:id="0">
    <w:p w:rsidR="00C9160F" w:rsidRDefault="00C9160F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0F" w:rsidRDefault="00C9160F" w:rsidP="00406ADE">
      <w:pPr>
        <w:spacing w:after="0" w:line="240" w:lineRule="auto"/>
      </w:pPr>
      <w:r>
        <w:separator/>
      </w:r>
    </w:p>
  </w:footnote>
  <w:footnote w:type="continuationSeparator" w:id="0">
    <w:p w:rsidR="00C9160F" w:rsidRDefault="00C9160F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624C4"/>
    <w:rsid w:val="00064C9A"/>
    <w:rsid w:val="001A2DB9"/>
    <w:rsid w:val="001E78F1"/>
    <w:rsid w:val="002131B4"/>
    <w:rsid w:val="002617C3"/>
    <w:rsid w:val="002705B1"/>
    <w:rsid w:val="002E3B8D"/>
    <w:rsid w:val="002E70A0"/>
    <w:rsid w:val="00406ADE"/>
    <w:rsid w:val="005034F9"/>
    <w:rsid w:val="0053462C"/>
    <w:rsid w:val="00551B04"/>
    <w:rsid w:val="005555A7"/>
    <w:rsid w:val="00615002"/>
    <w:rsid w:val="00652207"/>
    <w:rsid w:val="006931A0"/>
    <w:rsid w:val="00724F8B"/>
    <w:rsid w:val="00765BD6"/>
    <w:rsid w:val="0077377A"/>
    <w:rsid w:val="00823B8D"/>
    <w:rsid w:val="00843E92"/>
    <w:rsid w:val="008B45F2"/>
    <w:rsid w:val="008B617A"/>
    <w:rsid w:val="008B79F7"/>
    <w:rsid w:val="00966EF8"/>
    <w:rsid w:val="00A001E9"/>
    <w:rsid w:val="00B35F14"/>
    <w:rsid w:val="00C32FF1"/>
    <w:rsid w:val="00C9160F"/>
    <w:rsid w:val="00C94BA3"/>
    <w:rsid w:val="00D25786"/>
    <w:rsid w:val="00D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07DA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4</cp:revision>
  <dcterms:created xsi:type="dcterms:W3CDTF">2019-02-28T16:03:00Z</dcterms:created>
  <dcterms:modified xsi:type="dcterms:W3CDTF">2019-02-28T17:38:00Z</dcterms:modified>
</cp:coreProperties>
</file>