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51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235"/>
        <w:gridCol w:w="949"/>
        <w:gridCol w:w="950"/>
        <w:gridCol w:w="950"/>
        <w:gridCol w:w="950"/>
        <w:gridCol w:w="950"/>
        <w:gridCol w:w="950"/>
        <w:gridCol w:w="950"/>
        <w:gridCol w:w="950"/>
      </w:tblGrid>
      <w:tr w:rsidR="005555A7" w:rsidRPr="008B45F2" w:rsidTr="002F5138">
        <w:trPr>
          <w:trHeight w:val="337"/>
        </w:trPr>
        <w:tc>
          <w:tcPr>
            <w:tcW w:w="10281" w:type="dxa"/>
            <w:gridSpan w:val="10"/>
            <w:shd w:val="clear" w:color="auto" w:fill="auto"/>
            <w:vAlign w:val="center"/>
          </w:tcPr>
          <w:p w:rsidR="005555A7" w:rsidRPr="008B45F2" w:rsidRDefault="005555A7" w:rsidP="005555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5F2">
              <w:rPr>
                <w:b/>
                <w:sz w:val="28"/>
                <w:szCs w:val="28"/>
              </w:rPr>
              <w:t>IMPARARE A IMPARARE</w:t>
            </w:r>
          </w:p>
        </w:tc>
      </w:tr>
      <w:tr w:rsidR="005555A7" w:rsidRPr="008B45F2" w:rsidTr="002F5138">
        <w:trPr>
          <w:trHeight w:val="598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5555A7" w:rsidRDefault="005555A7" w:rsidP="005555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shd w:val="clear" w:color="auto" w:fill="EDEDED" w:themeFill="accent3" w:themeFillTint="33"/>
            <w:vAlign w:val="center"/>
          </w:tcPr>
          <w:p w:rsidR="005555A7" w:rsidRPr="0077377A" w:rsidRDefault="005555A7" w:rsidP="00555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77A">
              <w:rPr>
                <w:b/>
                <w:sz w:val="24"/>
                <w:szCs w:val="24"/>
              </w:rPr>
              <w:t>Conoscenza di sé (limiti, capacità..)</w:t>
            </w:r>
          </w:p>
        </w:tc>
        <w:tc>
          <w:tcPr>
            <w:tcW w:w="3800" w:type="dxa"/>
            <w:gridSpan w:val="4"/>
            <w:vAlign w:val="center"/>
          </w:tcPr>
          <w:p w:rsidR="005555A7" w:rsidRPr="0077377A" w:rsidRDefault="005555A7" w:rsidP="00555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77A">
              <w:rPr>
                <w:b/>
                <w:sz w:val="24"/>
                <w:szCs w:val="24"/>
              </w:rPr>
              <w:t>Acquisizione di un metodo di studio e di lavoro</w:t>
            </w:r>
          </w:p>
        </w:tc>
      </w:tr>
      <w:tr w:rsidR="005555A7" w:rsidRPr="008B45F2" w:rsidTr="002F5138">
        <w:trPr>
          <w:cantSplit/>
          <w:trHeight w:val="3129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949" w:type="dxa"/>
            <w:shd w:val="clear" w:color="auto" w:fill="EDEDED" w:themeFill="accent3" w:themeFillTint="33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È consapevole delle proprie capacità e dei punti deboli e li sa gestire. Usa e applica conoscenze e abilità apprese in vari contesti.</w:t>
            </w:r>
          </w:p>
        </w:tc>
        <w:tc>
          <w:tcPr>
            <w:tcW w:w="950" w:type="dxa"/>
            <w:shd w:val="clear" w:color="auto" w:fill="EDEDED" w:themeFill="accent3" w:themeFillTint="33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È consapevole delle proprie capacità e dei propri limiti e generalmente li sa gestire. Usa e applica conoscenze e abilità apprese in contesti noti.</w:t>
            </w:r>
          </w:p>
        </w:tc>
        <w:tc>
          <w:tcPr>
            <w:tcW w:w="950" w:type="dxa"/>
            <w:shd w:val="clear" w:color="auto" w:fill="EDEDED" w:themeFill="accent3" w:themeFillTint="33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Riconosce parzialmente le proprie capacità e i propri punti deboli e inizia a saperli gestire. Se guidato, usa e applica conoscenze e abilità apprese in contesti noti.</w:t>
            </w:r>
          </w:p>
        </w:tc>
        <w:tc>
          <w:tcPr>
            <w:tcW w:w="950" w:type="dxa"/>
            <w:shd w:val="clear" w:color="auto" w:fill="EDEDED" w:themeFill="accent3" w:themeFillTint="33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Se guidato identifica i propri punti di forza e di debolezza e cerca di gestirli e usa le proprie conoscenze e abilità in contesti noti.</w:t>
            </w:r>
          </w:p>
        </w:tc>
        <w:tc>
          <w:tcPr>
            <w:tcW w:w="950" w:type="dxa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Ha un metodo di studio personale, efficace e produttivo e utilizza in modo proficuo il tempo a disposizione</w:t>
            </w:r>
          </w:p>
        </w:tc>
        <w:tc>
          <w:tcPr>
            <w:tcW w:w="950" w:type="dxa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Ha un metodo di studio autonomo ed efficace e utilizza in modo corretto il tempo a disposizione.</w:t>
            </w:r>
          </w:p>
        </w:tc>
        <w:tc>
          <w:tcPr>
            <w:tcW w:w="950" w:type="dxa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Ha un metodo di studio abbastanza autonomo; utilizza in modo non sempre  corretto il tempo a disposizione.</w:t>
            </w:r>
          </w:p>
        </w:tc>
        <w:tc>
          <w:tcPr>
            <w:tcW w:w="950" w:type="dxa"/>
            <w:textDirection w:val="btLr"/>
          </w:tcPr>
          <w:p w:rsidR="005555A7" w:rsidRPr="00652207" w:rsidRDefault="005555A7" w:rsidP="005555A7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52207">
              <w:rPr>
                <w:rFonts w:ascii="Arial Narrow" w:hAnsi="Arial Narrow"/>
                <w:sz w:val="16"/>
                <w:szCs w:val="16"/>
              </w:rPr>
              <w:t>Ha un metodo di studio ancora dispersivo e incerto e non sempre adeguato.</w:t>
            </w: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/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50" w:type="dxa"/>
            <w:shd w:val="clear" w:color="auto" w:fill="FFFFFF" w:themeFill="background1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50" w:type="dxa"/>
            <w:shd w:val="clear" w:color="auto" w:fill="FFFFFF" w:themeFill="background1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50" w:type="dxa"/>
            <w:shd w:val="clear" w:color="auto" w:fill="FFFFFF" w:themeFill="background1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50" w:type="dxa"/>
            <w:shd w:val="clear" w:color="auto" w:fill="FFFFFF" w:themeFill="background1"/>
          </w:tcPr>
          <w:p w:rsidR="005555A7" w:rsidRPr="005555A7" w:rsidRDefault="005555A7" w:rsidP="005555A7">
            <w:pPr>
              <w:jc w:val="center"/>
              <w:rPr>
                <w:b/>
                <w:sz w:val="24"/>
                <w:szCs w:val="24"/>
              </w:rPr>
            </w:pPr>
            <w:r w:rsidRPr="005555A7">
              <w:rPr>
                <w:b/>
                <w:sz w:val="24"/>
                <w:szCs w:val="24"/>
              </w:rPr>
              <w:t>D</w:t>
            </w: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23B8D" w:rsidRDefault="005555A7" w:rsidP="005555A7">
            <w:r w:rsidRPr="00823B8D">
              <w:t>18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B45F2" w:rsidRDefault="005555A7" w:rsidP="005555A7">
            <w:r w:rsidRPr="008B45F2">
              <w:t>19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B45F2" w:rsidRDefault="005555A7" w:rsidP="005555A7">
            <w:r w:rsidRPr="008B45F2">
              <w:t>20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B45F2" w:rsidRDefault="005555A7" w:rsidP="005555A7">
            <w:r w:rsidRPr="008B45F2">
              <w:t>21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B45F2" w:rsidRDefault="005555A7" w:rsidP="005555A7">
            <w:r w:rsidRPr="008B45F2">
              <w:t>22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shd w:val="clear" w:color="auto" w:fill="auto"/>
            <w:vAlign w:val="center"/>
          </w:tcPr>
          <w:p w:rsidR="005555A7" w:rsidRPr="008B45F2" w:rsidRDefault="005555A7" w:rsidP="005555A7">
            <w:r w:rsidRPr="008B45F2">
              <w:t>23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5A7" w:rsidRPr="008B45F2" w:rsidRDefault="005555A7" w:rsidP="005555A7">
            <w:r w:rsidRPr="008B45F2">
              <w:t>24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  <w:tr w:rsidR="005555A7" w:rsidTr="002F5138">
        <w:trPr>
          <w:trHeight w:hRule="exact" w:val="347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5A7" w:rsidRPr="008B45F2" w:rsidRDefault="005555A7" w:rsidP="005555A7">
            <w:r w:rsidRPr="008B45F2">
              <w:t>25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5A7" w:rsidRPr="00823B8D" w:rsidRDefault="005555A7" w:rsidP="005555A7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5A7" w:rsidRDefault="005555A7" w:rsidP="005555A7">
            <w:pPr>
              <w:jc w:val="center"/>
            </w:pPr>
          </w:p>
        </w:tc>
      </w:tr>
    </w:tbl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p w:rsidR="005555A7" w:rsidRDefault="005555A7" w:rsidP="005555A7">
      <w:pPr>
        <w:rPr>
          <w:b/>
          <w:sz w:val="28"/>
          <w:szCs w:val="28"/>
        </w:rPr>
      </w:pPr>
      <w:r w:rsidRPr="005555A7">
        <w:rPr>
          <w:b/>
          <w:sz w:val="28"/>
          <w:szCs w:val="28"/>
        </w:rPr>
        <w:t xml:space="preserve">Scuola primaria </w:t>
      </w:r>
      <w:r w:rsidRPr="005555A7">
        <w:rPr>
          <w:sz w:val="28"/>
          <w:szCs w:val="28"/>
        </w:rPr>
        <w:t>………</w:t>
      </w:r>
      <w:bookmarkStart w:id="0" w:name="_GoBack"/>
      <w:bookmarkEnd w:id="0"/>
      <w:r w:rsidRPr="005555A7">
        <w:rPr>
          <w:sz w:val="28"/>
          <w:szCs w:val="28"/>
        </w:rPr>
        <w:t xml:space="preserve">……………………………… </w:t>
      </w:r>
      <w:r w:rsidRPr="005555A7">
        <w:rPr>
          <w:b/>
          <w:sz w:val="28"/>
          <w:szCs w:val="28"/>
        </w:rPr>
        <w:t xml:space="preserve">classe: </w:t>
      </w:r>
      <w:r w:rsidRPr="005555A7">
        <w:rPr>
          <w:sz w:val="28"/>
          <w:szCs w:val="28"/>
        </w:rPr>
        <w:t>…………</w:t>
      </w:r>
      <w:r w:rsidRPr="005555A7">
        <w:rPr>
          <w:b/>
          <w:sz w:val="28"/>
          <w:szCs w:val="28"/>
        </w:rPr>
        <w:t xml:space="preserve">  data osservazione: </w:t>
      </w:r>
      <w:r w:rsidRPr="005555A7">
        <w:rPr>
          <w:sz w:val="28"/>
          <w:szCs w:val="28"/>
        </w:rPr>
        <w:t>…………………</w:t>
      </w:r>
    </w:p>
    <w:p w:rsidR="005555A7" w:rsidRDefault="005555A7" w:rsidP="005555A7">
      <w:pPr>
        <w:rPr>
          <w:b/>
          <w:sz w:val="28"/>
          <w:szCs w:val="28"/>
        </w:rPr>
      </w:pPr>
    </w:p>
    <w:sectPr w:rsidR="005555A7" w:rsidSect="002F5138">
      <w:headerReference w:type="default" r:id="rId8"/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CA" w:rsidRDefault="007F56CA" w:rsidP="00406ADE">
      <w:pPr>
        <w:spacing w:after="0" w:line="240" w:lineRule="auto"/>
      </w:pPr>
      <w:r>
        <w:separator/>
      </w:r>
    </w:p>
  </w:endnote>
  <w:endnote w:type="continuationSeparator" w:id="0">
    <w:p w:rsidR="007F56CA" w:rsidRDefault="007F56CA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CA" w:rsidRDefault="007F56CA" w:rsidP="00406ADE">
      <w:pPr>
        <w:spacing w:after="0" w:line="240" w:lineRule="auto"/>
      </w:pPr>
      <w:r>
        <w:separator/>
      </w:r>
    </w:p>
  </w:footnote>
  <w:footnote w:type="continuationSeparator" w:id="0">
    <w:p w:rsidR="007F56CA" w:rsidRDefault="007F56CA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6F68A0C" wp14:editId="0B1AAD87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C3"/>
    <w:rsid w:val="000624C4"/>
    <w:rsid w:val="00064C9A"/>
    <w:rsid w:val="001A2DB9"/>
    <w:rsid w:val="001E78F1"/>
    <w:rsid w:val="002131B4"/>
    <w:rsid w:val="002617C3"/>
    <w:rsid w:val="002E3B8D"/>
    <w:rsid w:val="002E70A0"/>
    <w:rsid w:val="002F5138"/>
    <w:rsid w:val="003F2561"/>
    <w:rsid w:val="00406ADE"/>
    <w:rsid w:val="005034F9"/>
    <w:rsid w:val="0053462C"/>
    <w:rsid w:val="00551B04"/>
    <w:rsid w:val="005555A7"/>
    <w:rsid w:val="00615002"/>
    <w:rsid w:val="00652207"/>
    <w:rsid w:val="006931A0"/>
    <w:rsid w:val="00724F8B"/>
    <w:rsid w:val="00765BD6"/>
    <w:rsid w:val="0077377A"/>
    <w:rsid w:val="007F56CA"/>
    <w:rsid w:val="00823B8D"/>
    <w:rsid w:val="00843E92"/>
    <w:rsid w:val="008B45F2"/>
    <w:rsid w:val="00966EF8"/>
    <w:rsid w:val="00AD6D37"/>
    <w:rsid w:val="00C94BA3"/>
    <w:rsid w:val="00D25786"/>
    <w:rsid w:val="00D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Scuola</cp:lastModifiedBy>
  <cp:revision>5</cp:revision>
  <dcterms:created xsi:type="dcterms:W3CDTF">2019-01-06T13:09:00Z</dcterms:created>
  <dcterms:modified xsi:type="dcterms:W3CDTF">2019-05-28T14:10:00Z</dcterms:modified>
</cp:coreProperties>
</file>