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right"/>
        <w:rPr>
          <w:rFonts w:ascii="Times New Roman" w:cs="Times New Roman" w:eastAsia="Times New Roman" w:hAnsi="Times New Roman"/>
          <w:b w:val="1"/>
          <w:smallCaps w:val="1"/>
          <w:sz w:val="20"/>
          <w:szCs w:val="20"/>
        </w:rPr>
      </w:pPr>
      <w:r w:rsidDel="00000000" w:rsidR="00000000" w:rsidRPr="00000000">
        <w:rPr>
          <w:rFonts w:ascii="Times New Roman" w:cs="Times New Roman" w:eastAsia="Times New Roman" w:hAnsi="Times New Roman"/>
          <w:b w:val="1"/>
          <w:smallCaps w:val="1"/>
          <w:sz w:val="20"/>
          <w:szCs w:val="20"/>
          <w:rtl w:val="0"/>
        </w:rPr>
        <w:t xml:space="preserve">SCUOLA DELL’INFANZIA</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3">
      <w:pPr>
        <w:spacing w:line="240" w:lineRule="auto"/>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(art. 7, D. Lgs. </w:t>
      </w: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smallCaps w:val="1"/>
          <w:sz w:val="24"/>
          <w:szCs w:val="24"/>
          <w:rtl w:val="0"/>
        </w:rPr>
        <w:t xml:space="preserve">aprile 2017, n. 66 </w:t>
      </w:r>
      <w:r w:rsidDel="00000000" w:rsidR="00000000" w:rsidRPr="00000000">
        <w:rPr>
          <w:rFonts w:ascii="Times New Roman" w:cs="Times New Roman" w:eastAsia="Times New Roman" w:hAnsi="Times New Roman"/>
          <w:sz w:val="24"/>
          <w:szCs w:val="24"/>
          <w:rtl w:val="0"/>
        </w:rPr>
        <w:t xml:space="preserve">e s.m.i.</w:t>
      </w:r>
      <w:r w:rsidDel="00000000" w:rsidR="00000000" w:rsidRPr="00000000">
        <w:rPr>
          <w:rFonts w:ascii="Times New Roman" w:cs="Times New Roman" w:eastAsia="Times New Roman" w:hAnsi="Times New Roman"/>
          <w:smallCaps w:val="1"/>
          <w:sz w:val="24"/>
          <w:szCs w:val="24"/>
          <w:rtl w:val="0"/>
        </w:rPr>
        <w:t xml:space="preserve">)</w:t>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5">
      <w:pPr>
        <w:spacing w:after="0" w:line="361" w:lineRule="auto"/>
        <w:ind w:left="11" w:right="1520" w:firstLine="0"/>
        <w:rPr/>
      </w:pPr>
      <w:r w:rsidDel="00000000" w:rsidR="00000000" w:rsidRPr="00000000">
        <w:rPr>
          <w:rFonts w:ascii="Times New Roman" w:cs="Times New Roman" w:eastAsia="Times New Roman" w:hAnsi="Times New Roman"/>
          <w:sz w:val="32"/>
          <w:szCs w:val="32"/>
          <w:rtl w:val="0"/>
        </w:rPr>
        <w:t xml:space="preserve">BAMBINO/A ____________________________        </w:t>
      </w:r>
      <w:r w:rsidDel="00000000" w:rsidR="00000000" w:rsidRPr="00000000">
        <w:rPr>
          <w:rtl w:val="0"/>
        </w:rPr>
      </w:r>
    </w:p>
    <w:p w:rsidR="00000000" w:rsidDel="00000000" w:rsidP="00000000" w:rsidRDefault="00000000" w:rsidRPr="00000000" w14:paraId="00000006">
      <w:pPr>
        <w:spacing w:after="211" w:lineRule="auto"/>
        <w:ind w:left="6" w:hanging="10"/>
        <w:rPr/>
      </w:pPr>
      <w:r w:rsidDel="00000000" w:rsidR="00000000" w:rsidRPr="00000000">
        <w:rPr>
          <w:rFonts w:ascii="Times New Roman" w:cs="Times New Roman" w:eastAsia="Times New Roman" w:hAnsi="Times New Roman"/>
          <w:rtl w:val="0"/>
        </w:rPr>
        <w:t xml:space="preserve">codice sostitutivo personale ____________  </w:t>
      </w:r>
      <w:r w:rsidDel="00000000" w:rsidR="00000000" w:rsidRPr="00000000">
        <w:rPr>
          <w:rtl w:val="0"/>
        </w:rPr>
      </w:r>
    </w:p>
    <w:p w:rsidR="00000000" w:rsidDel="00000000" w:rsidP="00000000" w:rsidRDefault="00000000" w:rsidRPr="00000000" w14:paraId="00000007">
      <w:pPr>
        <w:keepNext w:val="1"/>
        <w:keepLines w:val="1"/>
        <w:spacing w:after="207" w:lineRule="auto"/>
        <w:ind w:left="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Sezione _________________   Plesso o sede__________________  </w:t>
      </w:r>
    </w:p>
    <w:p w:rsidR="00000000" w:rsidDel="00000000" w:rsidP="00000000" w:rsidRDefault="00000000" w:rsidRPr="00000000" w14:paraId="00000008">
      <w:pPr>
        <w:spacing w:after="35" w:lineRule="auto"/>
        <w:ind w:left="6" w:hanging="10"/>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rtl w:val="0"/>
        </w:rPr>
        <w:t xml:space="preserve">CCERTAMENTO DELLA CONDIZIONE DI DISABILITÀ IN ETÀ EVOLUTIVA AI FINI DELL</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09">
      <w:pPr>
        <w:spacing w:after="0" w:line="391" w:lineRule="auto"/>
        <w:ind w:left="6" w:right="3925" w:hanging="10"/>
        <w:rPr/>
      </w:pPr>
      <w:r w:rsidDel="00000000" w:rsidR="00000000" w:rsidRPr="00000000">
        <w:rPr>
          <w:rFonts w:ascii="Times New Roman" w:cs="Times New Roman" w:eastAsia="Times New Roman" w:hAnsi="Times New Roman"/>
          <w:rtl w:val="0"/>
        </w:rPr>
        <w:t xml:space="preserve">Data scadenza o rivedibilità:  ______________  Non indicata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2795270</wp:posOffset>
            </wp:positionH>
            <wp:positionV relativeFrom="paragraph">
              <wp:posOffset>0</wp:posOffset>
            </wp:positionV>
            <wp:extent cx="216535" cy="155575"/>
            <wp:effectExtent b="0" l="0" r="0" t="0"/>
            <wp:wrapNone/>
            <wp:docPr id="74109553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6535" cy="155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1637665</wp:posOffset>
            </wp:positionH>
            <wp:positionV relativeFrom="paragraph">
              <wp:posOffset>0</wp:posOffset>
            </wp:positionV>
            <wp:extent cx="219710" cy="155575"/>
            <wp:effectExtent b="0" l="0" r="0" t="0"/>
            <wp:wrapNone/>
            <wp:docPr id="74109553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19710" cy="155575"/>
                    </a:xfrm>
                    <a:prstGeom prst="rect"/>
                    <a:ln/>
                  </pic:spPr>
                </pic:pic>
              </a:graphicData>
            </a:graphic>
          </wp:anchor>
        </w:drawing>
      </w:r>
    </w:p>
    <w:p w:rsidR="00000000" w:rsidDel="00000000" w:rsidP="00000000" w:rsidRDefault="00000000" w:rsidRPr="00000000" w14:paraId="0000000A">
      <w:pPr>
        <w:spacing w:after="246" w:lineRule="auto"/>
        <w:ind w:left="6" w:hanging="10"/>
        <w:rPr/>
      </w:pPr>
      <w:r w:rsidDel="00000000" w:rsidR="00000000" w:rsidRPr="00000000">
        <w:rPr>
          <w:rFonts w:ascii="Times New Roman" w:cs="Times New Roman" w:eastAsia="Times New Roman" w:hAnsi="Times New Roman"/>
          <w:sz w:val="24"/>
          <w:szCs w:val="24"/>
          <w:rtl w:val="0"/>
        </w:rPr>
        <w:t xml:space="preserve">Nella fase transitoria:  </w:t>
      </w:r>
      <w:r w:rsidDel="00000000" w:rsidR="00000000" w:rsidRPr="00000000">
        <w:rPr>
          <w:rtl w:val="0"/>
        </w:rPr>
      </w:r>
    </w:p>
    <w:p w:rsidR="00000000" w:rsidDel="00000000" w:rsidP="00000000" w:rsidRDefault="00000000" w:rsidRPr="00000000" w14:paraId="0000000B">
      <w:pPr>
        <w:spacing w:after="35" w:lineRule="auto"/>
        <w:ind w:left="6" w:hanging="10"/>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UNZIONAMENTO NON DISPONIBILE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0C">
      <w:pPr>
        <w:spacing w:after="35" w:lineRule="auto"/>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_________________ </w:t>
      </w:r>
      <w:r w:rsidDel="00000000" w:rsidR="00000000" w:rsidRPr="00000000">
        <w:rPr>
          <w:rtl w:val="0"/>
        </w:rPr>
      </w:r>
    </w:p>
    <w:p w:rsidR="00000000" w:rsidDel="00000000" w:rsidP="00000000" w:rsidRDefault="00000000" w:rsidRPr="00000000" w14:paraId="0000000D">
      <w:pPr>
        <w:spacing w:after="148" w:lineRule="auto"/>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____________ </w:t>
      </w:r>
      <w:r w:rsidDel="00000000" w:rsidR="00000000" w:rsidRPr="00000000">
        <w:rPr>
          <w:rtl w:val="0"/>
        </w:rPr>
      </w:r>
    </w:p>
    <w:p w:rsidR="00000000" w:rsidDel="00000000" w:rsidP="00000000" w:rsidRDefault="00000000" w:rsidRPr="00000000" w14:paraId="0000000E">
      <w:pPr>
        <w:spacing w:after="0" w:lineRule="auto"/>
        <w:ind w:left="6" w:hanging="10"/>
        <w:rPr/>
      </w:pPr>
      <w:r w:rsidDel="00000000" w:rsidR="00000000" w:rsidRPr="00000000">
        <w:rPr>
          <w:rFonts w:ascii="Times New Roman" w:cs="Times New Roman" w:eastAsia="Times New Roman" w:hAnsi="Times New Roman"/>
          <w:b w:val="1"/>
          <w:sz w:val="24"/>
          <w:szCs w:val="24"/>
          <w:rtl w:val="0"/>
        </w:rPr>
        <w:t xml:space="preserve">P</w:t>
      </w:r>
      <w:r w:rsidDel="00000000" w:rsidR="00000000" w:rsidRPr="00000000">
        <w:rPr>
          <w:rFonts w:ascii="Times New Roman" w:cs="Times New Roman" w:eastAsia="Times New Roman" w:hAnsi="Times New Roman"/>
          <w:b w:val="1"/>
          <w:sz w:val="19"/>
          <w:szCs w:val="19"/>
          <w:rtl w:val="0"/>
        </w:rPr>
        <w:t xml:space="preserve">ROGETTO </w:t>
      </w: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b w:val="1"/>
          <w:sz w:val="19"/>
          <w:szCs w:val="19"/>
          <w:rtl w:val="0"/>
        </w:rPr>
        <w:t xml:space="preserve">NDIVIDUALE    </w:t>
      </w:r>
      <w:r w:rsidDel="00000000" w:rsidR="00000000" w:rsidRPr="00000000">
        <w:rPr>
          <w:rFonts w:ascii="Times New Roman" w:cs="Times New Roman" w:eastAsia="Times New Roman" w:hAnsi="Times New Roman"/>
          <w:rtl w:val="0"/>
        </w:rPr>
        <w:t xml:space="preserve">[ ]</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rtl w:val="0"/>
        </w:rPr>
        <w:t xml:space="preserve">[ ]</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da redigere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tbl>
      <w:tblPr>
        <w:tblStyle w:val="Table1"/>
        <w:tblW w:w="10209.0" w:type="dxa"/>
        <w:jc w:val="left"/>
        <w:tblInd w:w="299.0" w:type="dxa"/>
        <w:tblLayout w:type="fixed"/>
        <w:tblLook w:val="0000"/>
      </w:tblPr>
      <w:tblGrid>
        <w:gridCol w:w="3200"/>
        <w:gridCol w:w="3464"/>
        <w:gridCol w:w="3545"/>
        <w:tblGridChange w:id="0">
          <w:tblGrid>
            <w:gridCol w:w="3200"/>
            <w:gridCol w:w="3464"/>
            <w:gridCol w:w="3545"/>
          </w:tblGrid>
        </w:tblGridChange>
      </w:tblGrid>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F">
            <w:pPr>
              <w:spacing w:after="124" w:lineRule="auto"/>
              <w:ind w:left="2" w:firstLine="0"/>
              <w:rPr/>
            </w:pPr>
            <w:r w:rsidDel="00000000" w:rsidR="00000000" w:rsidRPr="00000000">
              <w:rPr>
                <w:rFonts w:ascii="Times New Roman" w:cs="Times New Roman" w:eastAsia="Times New Roman" w:hAnsi="Times New Roman"/>
                <w:sz w:val="28"/>
                <w:szCs w:val="28"/>
                <w:rtl w:val="0"/>
              </w:rPr>
              <w:t xml:space="preserve">PEI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ROVVISORIO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0">
            <w:pPr>
              <w:spacing w:after="0" w:lineRule="auto"/>
              <w:ind w:left="2" w:firstLine="0"/>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1">
            <w:pPr>
              <w:spacing w:after="117"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12">
            <w:pPr>
              <w:spacing w:after="144"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3">
            <w:pPr>
              <w:spacing w:after="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4">
            <w:pPr>
              <w:spacing w:after="12"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5">
            <w:pPr>
              <w:tabs>
                <w:tab w:val="center" w:leader="none" w:pos="3019"/>
              </w:tabs>
              <w:spacing w:after="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741095531" name=""/>
                      <a:graphic>
                        <a:graphicData uri="http://schemas.microsoft.com/office/word/2010/wordprocessingGroup">
                          <wpg:wgp>
                            <wpg:cNvGrpSpPr/>
                            <wpg:grpSpPr>
                              <a:xfrm>
                                <a:off x="5149775" y="3595200"/>
                                <a:ext cx="382905" cy="360045"/>
                                <a:chOff x="5149775" y="3595200"/>
                                <a:chExt cx="392450" cy="371900"/>
                              </a:xfrm>
                            </wpg:grpSpPr>
                            <wpg:grpSp>
                              <wpg:cNvGrpSpPr/>
                              <wpg:grpSpPr>
                                <a:xfrm>
                                  <a:off x="5154548" y="3599978"/>
                                  <a:ext cx="382905" cy="367102"/>
                                  <a:chOff x="0" y="0"/>
                                  <a:chExt cx="382905" cy="367102"/>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53035" y="177165"/>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74109553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82905" cy="360045"/>
                              </a:xfrm>
                              <a:prstGeom prst="rect"/>
                              <a:ln/>
                            </pic:spPr>
                          </pic:pic>
                        </a:graphicData>
                      </a:graphic>
                    </wp:anchor>
                  </w:drawing>
                </mc:Fallback>
              </mc:AlternateContent>
            </w:r>
          </w:p>
        </w:tc>
      </w:tr>
      <w:tr>
        <w:trPr>
          <w:cantSplit w:val="0"/>
          <w:trHeight w:val="11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6">
            <w:pPr>
              <w:spacing w:after="0" w:lineRule="auto"/>
              <w:ind w:left="2" w:right="81" w:firstLine="0"/>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rtl w:val="0"/>
              </w:rPr>
              <w:t xml:space="preserve">PPROVAZIONE DEL </w:t>
            </w:r>
            <w:r w:rsidDel="00000000" w:rsidR="00000000" w:rsidRPr="00000000">
              <w:rPr>
                <w:rFonts w:ascii="Times New Roman" w:cs="Times New Roman" w:eastAsia="Times New Roman" w:hAnsi="Times New Roman"/>
                <w:sz w:val="28"/>
                <w:szCs w:val="28"/>
                <w:rtl w:val="0"/>
              </w:rPr>
              <w:t xml:space="preserve">PEI </w:t>
            </w:r>
            <w:r w:rsidDel="00000000" w:rsidR="00000000" w:rsidRPr="00000000">
              <w:rPr>
                <w:rFonts w:ascii="Times New Roman" w:cs="Times New Roman" w:eastAsia="Times New Roman" w:hAnsi="Times New Roman"/>
                <w:rtl w:val="0"/>
              </w:rPr>
              <w:t xml:space="preserve">E PRIMA SOTTOSCRIZIONE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7">
            <w:pPr>
              <w:spacing w:after="119"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18">
            <w:pPr>
              <w:spacing w:after="141"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9">
            <w:pPr>
              <w:spacing w:after="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A">
            <w:pPr>
              <w:spacing w:after="12"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B">
            <w:pPr>
              <w:tabs>
                <w:tab w:val="center" w:leader="none" w:pos="3019"/>
              </w:tabs>
              <w:spacing w:after="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741095533" name=""/>
                      <a:graphic>
                        <a:graphicData uri="http://schemas.microsoft.com/office/word/2010/wordprocessingGroup">
                          <wpg:wgp>
                            <wpg:cNvGrpSpPr/>
                            <wpg:grpSpPr>
                              <a:xfrm>
                                <a:off x="5149775" y="3595200"/>
                                <a:ext cx="382905" cy="360045"/>
                                <a:chOff x="5149775" y="3595200"/>
                                <a:chExt cx="392450" cy="372775"/>
                              </a:xfrm>
                            </wpg:grpSpPr>
                            <wpg:grpSp>
                              <wpg:cNvGrpSpPr/>
                              <wpg:grpSpPr>
                                <a:xfrm>
                                  <a:off x="5154548" y="3599978"/>
                                  <a:ext cx="382905" cy="367991"/>
                                  <a:chOff x="0" y="0"/>
                                  <a:chExt cx="382905" cy="36799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382905" cy="360045"/>
                                  </a:xfrm>
                                  <a:custGeom>
                                    <a:rect b="b" l="l" r="r" t="t"/>
                                    <a:pathLst>
                                      <a:path extrusionOk="0" h="360045" w="382905">
                                        <a:moveTo>
                                          <a:pt x="0" y="179959"/>
                                        </a:moveTo>
                                        <a:cubicBezTo>
                                          <a:pt x="0" y="80645"/>
                                          <a:pt x="85725" y="0"/>
                                          <a:pt x="191389" y="0"/>
                                        </a:cubicBezTo>
                                        <a:cubicBezTo>
                                          <a:pt x="297180" y="0"/>
                                          <a:pt x="382905" y="80645"/>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53035" y="17805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74109553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82905" cy="360045"/>
                              </a:xfrm>
                              <a:prstGeom prst="rect"/>
                              <a:ln/>
                            </pic:spPr>
                          </pic:pic>
                        </a:graphicData>
                      </a:graphic>
                    </wp:anchor>
                  </w:drawing>
                </mc:Fallback>
              </mc:AlternateContent>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C">
            <w:pPr>
              <w:spacing w:after="0" w:lineRule="auto"/>
              <w:ind w:left="2" w:firstLine="0"/>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rtl w:val="0"/>
              </w:rPr>
              <w:t xml:space="preserve">ERIFICA INTERMEDIA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D">
            <w:pPr>
              <w:spacing w:after="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1E">
            <w:pPr>
              <w:spacing w:after="143"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F">
            <w:pPr>
              <w:spacing w:after="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0">
            <w:pPr>
              <w:spacing w:after="9"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1">
            <w:pPr>
              <w:tabs>
                <w:tab w:val="right" w:leader="none" w:pos="3322"/>
              </w:tabs>
              <w:spacing w:after="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tab/>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741095534"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5"/>
                                  <a:chOff x="0" y="0"/>
                                  <a:chExt cx="382905" cy="367355"/>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382905" cy="360045"/>
                                  </a:xfrm>
                                  <a:custGeom>
                                    <a:rect b="b" l="l" r="r" t="t"/>
                                    <a:pathLst>
                                      <a:path extrusionOk="0" h="360045" w="382905">
                                        <a:moveTo>
                                          <a:pt x="0" y="179960"/>
                                        </a:moveTo>
                                        <a:cubicBezTo>
                                          <a:pt x="0" y="80645"/>
                                          <a:pt x="85725" y="0"/>
                                          <a:pt x="191389" y="0"/>
                                        </a:cubicBezTo>
                                        <a:cubicBezTo>
                                          <a:pt x="297180" y="0"/>
                                          <a:pt x="382905" y="80645"/>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53035" y="177419"/>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74109553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382905" cy="360045"/>
                              </a:xfrm>
                              <a:prstGeom prst="rect"/>
                              <a:ln/>
                            </pic:spPr>
                          </pic:pic>
                        </a:graphicData>
                      </a:graphic>
                    </wp:anchor>
                  </w:drawing>
                </mc:Fallback>
              </mc:AlternateContent>
            </w:r>
          </w:p>
        </w:tc>
      </w:tr>
      <w:tr>
        <w:trPr>
          <w:cantSplit w:val="0"/>
          <w:trHeight w:val="117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2">
            <w:pPr>
              <w:spacing w:after="0" w:line="304" w:lineRule="auto"/>
              <w:ind w:left="2" w:firstLine="0"/>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rtl w:val="0"/>
              </w:rPr>
              <w:t xml:space="preserve">ERIFICA FINALE E PROPOSTE PER L</w:t>
            </w:r>
            <w:r w:rsidDel="00000000" w:rsidR="00000000" w:rsidRPr="00000000">
              <w:rPr>
                <w:rFonts w:ascii="Times New Roman" w:cs="Times New Roman" w:eastAsia="Times New Roman" w:hAnsi="Times New Roman"/>
                <w:sz w:val="28"/>
                <w:szCs w:val="28"/>
                <w:rtl w:val="0"/>
              </w:rPr>
              <w:t xml:space="preserve">’A.S.</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3">
            <w:pPr>
              <w:spacing w:after="0" w:lineRule="auto"/>
              <w:ind w:left="2" w:firstLine="0"/>
              <w:rPr/>
            </w:pPr>
            <w:r w:rsidDel="00000000" w:rsidR="00000000" w:rsidRPr="00000000">
              <w:rPr>
                <w:rFonts w:ascii="Times New Roman" w:cs="Times New Roman" w:eastAsia="Times New Roman" w:hAnsi="Times New Roman"/>
                <w:rtl w:val="0"/>
              </w:rPr>
              <w:t xml:space="preserve">SUCCESSIVO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4">
            <w:pPr>
              <w:spacing w:after="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25">
            <w:pPr>
              <w:spacing w:after="143"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6">
            <w:pPr>
              <w:spacing w:after="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7">
            <w:pPr>
              <w:spacing w:after="13"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8">
            <w:pPr>
              <w:tabs>
                <w:tab w:val="center" w:leader="none" w:pos="3019"/>
              </w:tabs>
              <w:spacing w:after="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741095532"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5"/>
                                  <a:chOff x="0" y="0"/>
                                  <a:chExt cx="382905" cy="367355"/>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382905" cy="360045"/>
                                  </a:xfrm>
                                  <a:custGeom>
                                    <a:rect b="b" l="l" r="r" t="t"/>
                                    <a:pathLst>
                                      <a:path extrusionOk="0" h="360045" w="382905">
                                        <a:moveTo>
                                          <a:pt x="0" y="180087"/>
                                        </a:moveTo>
                                        <a:cubicBezTo>
                                          <a:pt x="0" y="80645"/>
                                          <a:pt x="85725" y="0"/>
                                          <a:pt x="191389" y="0"/>
                                        </a:cubicBezTo>
                                        <a:cubicBezTo>
                                          <a:pt x="297180" y="0"/>
                                          <a:pt x="382905" y="80645"/>
                                          <a:pt x="382905" y="180087"/>
                                        </a:cubicBezTo>
                                        <a:cubicBezTo>
                                          <a:pt x="382905" y="279400"/>
                                          <a:pt x="297180" y="360045"/>
                                          <a:pt x="191389" y="360045"/>
                                        </a:cubicBezTo>
                                        <a:cubicBezTo>
                                          <a:pt x="85725" y="360045"/>
                                          <a:pt x="0" y="279400"/>
                                          <a:pt x="0" y="180087"/>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53035" y="177419"/>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741095532"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382905" cy="360045"/>
                              </a:xfrm>
                              <a:prstGeom prst="rect"/>
                              <a:ln/>
                            </pic:spPr>
                          </pic:pic>
                        </a:graphicData>
                      </a:graphic>
                    </wp:anchor>
                  </w:drawing>
                </mc:Fallback>
              </mc:AlternateContent>
            </w:r>
          </w:p>
        </w:tc>
      </w:tr>
    </w:tbl>
    <w:p w:rsidR="00000000" w:rsidDel="00000000" w:rsidP="00000000" w:rsidRDefault="00000000" w:rsidRPr="00000000" w14:paraId="00000029">
      <w:pPr>
        <w:spacing w:after="356" w:lineRule="auto"/>
        <w:ind w:right="42"/>
        <w:jc w:val="right"/>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z w:val="10"/>
          <w:szCs w:val="10"/>
          <w:rtl w:val="0"/>
        </w:rPr>
        <w:t xml:space="preserve">(1</w:t>
      </w: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02A">
      <w:pPr>
        <w:pStyle w:val="Heading1"/>
        <w:numPr>
          <w:ilvl w:val="0"/>
          <w:numId w:val="2"/>
        </w:numPr>
        <w:ind w:left="428" w:hanging="360"/>
        <w:rPr/>
      </w:pPr>
      <w:bookmarkStart w:colFirst="0" w:colLast="0" w:name="_heading=h.30j0zll" w:id="0"/>
      <w:bookmarkEnd w:id="0"/>
      <w:r w:rsidDel="00000000" w:rsidR="00000000" w:rsidRPr="00000000">
        <w:rPr>
          <w:rtl w:val="0"/>
        </w:rPr>
        <w:t xml:space="preserve">Composizione del GLO - Gruppo di Lavoro Operativo per l’inclusione</w:t>
      </w:r>
    </w:p>
    <w:p w:rsidR="00000000" w:rsidDel="00000000" w:rsidP="00000000" w:rsidRDefault="00000000" w:rsidRPr="00000000" w14:paraId="0000002B">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9"/>
        <w:gridCol w:w="2977"/>
        <w:gridCol w:w="3260"/>
        <w:tblGridChange w:id="0">
          <w:tblGrid>
            <w:gridCol w:w="3969"/>
            <w:gridCol w:w="2977"/>
            <w:gridCol w:w="3260"/>
          </w:tblGrid>
        </w:tblGridChange>
      </w:tblGrid>
      <w:tr>
        <w:trPr>
          <w:cantSplit w:val="0"/>
          <w:tblHeader w:val="0"/>
        </w:trPr>
        <w:tc>
          <w:tcPr/>
          <w:p w:rsidR="00000000" w:rsidDel="00000000" w:rsidP="00000000" w:rsidRDefault="00000000" w:rsidRPr="00000000" w14:paraId="0000002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2D">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2E">
            <w:pPr>
              <w:jc w:val="center"/>
              <w:rPr>
                <w:rFonts w:ascii="Tahoma" w:cs="Tahoma" w:eastAsia="Tahoma" w:hAnsi="Tahoma"/>
                <w:sz w:val="14"/>
                <w:szCs w:val="14"/>
              </w:rPr>
            </w:pPr>
            <w:r w:rsidDel="00000000" w:rsidR="00000000" w:rsidRPr="00000000">
              <w:rPr>
                <w:rFonts w:ascii="Tahoma" w:cs="Tahoma" w:eastAsia="Tahoma" w:hAnsi="Tahoma"/>
                <w:sz w:val="14"/>
                <w:szCs w:val="14"/>
                <w:rtl w:val="0"/>
              </w:rPr>
              <w:t xml:space="preserve">FIRMA</w:t>
            </w:r>
          </w:p>
        </w:tc>
      </w:tr>
      <w:tr>
        <w:trPr>
          <w:cantSplit w:val="0"/>
          <w:tblHeader w:val="0"/>
        </w:trPr>
        <w:tc>
          <w:tcPr/>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3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3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3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3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3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7">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B">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5">
      <w:pPr>
        <w:rPr>
          <w:rFonts w:ascii="Tahoma" w:cs="Tahoma" w:eastAsia="Tahoma" w:hAnsi="Tahoma"/>
          <w:b w:val="1"/>
          <w:sz w:val="24"/>
          <w:szCs w:val="24"/>
        </w:rPr>
      </w:pPr>
      <w:bookmarkStart w:colFirst="0" w:colLast="0" w:name="_heading=h.1fob9te" w:id="1"/>
      <w:bookmarkEnd w:id="1"/>
      <w:r w:rsidDel="00000000" w:rsidR="00000000" w:rsidRPr="00000000">
        <w:rPr>
          <w:rtl w:val="0"/>
        </w:rPr>
      </w:r>
    </w:p>
    <w:p w:rsidR="00000000" w:rsidDel="00000000" w:rsidP="00000000" w:rsidRDefault="00000000" w:rsidRPr="00000000" w14:paraId="00000056">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5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 bambino o della bambina</w:t>
            </w:r>
          </w:p>
          <w:p w:rsidR="00000000" w:rsidDel="00000000" w:rsidP="00000000" w:rsidRDefault="00000000" w:rsidRPr="00000000" w14:paraId="00000058">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9">
            <w:pPr>
              <w:spacing w:after="120" w:line="240" w:lineRule="auto"/>
              <w:rPr/>
            </w:pPr>
            <w:r w:rsidDel="00000000" w:rsidR="00000000" w:rsidRPr="00000000">
              <w:rPr>
                <w:rtl w:val="0"/>
              </w:rPr>
              <w:t xml:space="preserve">…………………………………………………………………………………………………………………………………………………………………….</w:t>
            </w:r>
          </w:p>
          <w:p w:rsidR="00000000" w:rsidDel="00000000" w:rsidP="00000000" w:rsidRDefault="00000000" w:rsidRPr="00000000" w14:paraId="0000005A">
            <w:pPr>
              <w:rPr/>
            </w:pPr>
            <w:r w:rsidDel="00000000" w:rsidR="00000000" w:rsidRPr="00000000">
              <w:rPr>
                <w:rtl w:val="0"/>
              </w:rPr>
              <w:t xml:space="preserve">………………………………………………………………………………………………………………………………………….…………………………</w:t>
            </w:r>
          </w:p>
          <w:p w:rsidR="00000000" w:rsidDel="00000000" w:rsidP="00000000" w:rsidRDefault="00000000" w:rsidRPr="00000000" w14:paraId="0000005B">
            <w:pPr>
              <w:rPr/>
            </w:pPr>
            <w:r w:rsidDel="00000000" w:rsidR="00000000" w:rsidRPr="00000000">
              <w:rPr>
                <w:rtl w:val="0"/>
              </w:rPr>
              <w:t xml:space="preserve">………………………………………………………………………………………………………………………………………….…………………………</w:t>
            </w:r>
          </w:p>
        </w:tc>
      </w:tr>
    </w:tbl>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1"/>
        <w:ind w:left="0" w:firstLine="0"/>
        <w:rPr/>
      </w:pPr>
      <w:r w:rsidDel="00000000" w:rsidR="00000000" w:rsidRPr="00000000">
        <w:rPr>
          <w:rtl w:val="0"/>
        </w:rPr>
        <w:t xml:space="preserve">2. Elementi generali desunti dal Profilo di Funzionamento</w:t>
      </w:r>
    </w:p>
    <w:p w:rsidR="00000000" w:rsidDel="00000000" w:rsidP="00000000" w:rsidRDefault="00000000" w:rsidRPr="00000000" w14:paraId="0000005E">
      <w:pPr>
        <w:spacing w:after="120" w:line="240" w:lineRule="auto"/>
        <w:rPr>
          <w:b w:val="1"/>
          <w:sz w:val="24"/>
          <w:szCs w:val="24"/>
        </w:rPr>
      </w:pPr>
      <w:r w:rsidDel="00000000" w:rsidR="00000000" w:rsidRPr="00000000">
        <w:rPr>
          <w:b w:val="1"/>
          <w:sz w:val="24"/>
          <w:szCs w:val="24"/>
          <w:rtl w:val="0"/>
        </w:rPr>
        <w:t xml:space="preserve">o, se non disponibile, dalla Diagnosi Funzionale e dal Profilo dinamico funzionale (ove compilato)</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5F">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60">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61">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2">
      <w:pPr>
        <w:spacing w:after="0" w:line="240" w:lineRule="auto"/>
        <w:rPr>
          <w:b w:val="1"/>
          <w:sz w:val="16"/>
          <w:szCs w:val="16"/>
        </w:rPr>
      </w:pPr>
      <w:r w:rsidDel="00000000" w:rsidR="00000000" w:rsidRPr="00000000">
        <w:rPr>
          <w:rtl w:val="0"/>
        </w:rPr>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63">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4">
            <w:pPr>
              <w:tabs>
                <w:tab w:val="left" w:leader="none" w:pos="5278"/>
                <w:tab w:val="left" w:leader="none" w:pos="6521"/>
                <w:tab w:val="left" w:leader="none" w:pos="6946"/>
                <w:tab w:val="left" w:leader="none"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5">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4B/5B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6">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4C/5C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7">
            <w:pPr>
              <w:tabs>
                <w:tab w:val="left" w:leader="none" w:pos="6946"/>
                <w:tab w:val="left" w:leader="none" w:pos="7088"/>
                <w:tab w:val="left" w:leader="none"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4D/5D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8">
      <w:pPr>
        <w:tabs>
          <w:tab w:val="left" w:leader="none" w:pos="5278"/>
          <w:tab w:val="left" w:leader="none" w:pos="5704"/>
          <w:tab w:val="left" w:leader="none" w:pos="6521"/>
          <w:tab w:val="left" w:leader="none" w:pos="7121"/>
        </w:tabs>
        <w:spacing w:after="0" w:before="120" w:line="240" w:lineRule="auto"/>
        <w:ind w:left="0" w:firstLine="0"/>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69">
      <w:pPr>
        <w:pStyle w:val="Heading1"/>
        <w:ind w:left="0" w:firstLine="0"/>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p w:rsidR="00000000" w:rsidDel="00000000" w:rsidP="00000000" w:rsidRDefault="00000000" w:rsidRPr="00000000" w14:paraId="0000006A">
      <w:pPr>
        <w:spacing w:after="0" w:line="240" w:lineRule="auto"/>
        <w:ind w:left="360" w:firstLine="0"/>
        <w:rPr>
          <w:i w:val="1"/>
          <w:sz w:val="24"/>
          <w:szCs w:val="24"/>
        </w:rPr>
      </w:pP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6B">
            <w:pPr>
              <w:spacing w:after="0" w:line="240" w:lineRule="auto"/>
              <w:ind w:left="34" w:right="176" w:firstLine="0"/>
              <w:rPr>
                <w:rFonts w:ascii="Tahoma" w:cs="Tahoma" w:eastAsia="Tahoma" w:hAnsi="Tahoma"/>
                <w:i w:val="1"/>
                <w:sz w:val="20"/>
                <w:szCs w:val="20"/>
              </w:rPr>
            </w:pPr>
            <w:bookmarkStart w:colFirst="0" w:colLast="0" w:name="_heading=h.3dy6vkm"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C">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D">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E">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6F">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70">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71">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72">
      <w:pPr>
        <w:pStyle w:val="Heading1"/>
        <w:spacing w:after="360" w:before="120" w:lineRule="auto"/>
        <w:ind w:left="0" w:firstLine="0"/>
        <w:rPr/>
      </w:pPr>
      <w:r w:rsidDel="00000000" w:rsidR="00000000" w:rsidRPr="00000000">
        <w:rPr>
          <w:rtl w:val="0"/>
        </w:rPr>
        <w:t xml:space="preserve">4. Osservazioni sul/sulla bambino/a per progettare gli interventi di sostegno didattico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3">
            <w:pPr>
              <w:spacing w:before="12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4">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5">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6">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7">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8">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9">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A">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B">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C">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D">
            <w:pPr>
              <w:spacing w:after="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E">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shd w:fill="auto" w:val="clear"/>
          </w:tcPr>
          <w:p w:rsidR="00000000" w:rsidDel="00000000" w:rsidP="00000000" w:rsidRDefault="00000000" w:rsidRPr="00000000" w14:paraId="0000007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shd w:fill="auto" w:val="clear"/>
          </w:tcPr>
          <w:p w:rsidR="00000000" w:rsidDel="00000000" w:rsidP="00000000" w:rsidRDefault="00000000" w:rsidRPr="00000000" w14:paraId="0000008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2">
      <w:pPr>
        <w:pStyle w:val="Heading1"/>
        <w:spacing w:before="360" w:lineRule="auto"/>
        <w:ind w:left="0" w:firstLine="0"/>
        <w:rPr/>
      </w:pPr>
      <w:r w:rsidDel="00000000" w:rsidR="00000000" w:rsidRPr="00000000">
        <w:rPr>
          <w:rtl w:val="0"/>
        </w:rPr>
        <w:t xml:space="preserve">5. Interventi per il/la bambino/a: obiettivi educativi e didattici, strumenti, strategie e modalità</w:t>
      </w:r>
    </w:p>
    <w:p w:rsidR="00000000" w:rsidDel="00000000" w:rsidP="00000000" w:rsidRDefault="00000000" w:rsidRPr="00000000" w14:paraId="00000083">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4">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shd w:fill="auto" w:val="clear"/>
          </w:tcPr>
          <w:p w:rsidR="00000000" w:rsidDel="00000000" w:rsidP="00000000" w:rsidRDefault="00000000" w:rsidRPr="00000000" w14:paraId="0000008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shd w:fill="auto" w:val="clear"/>
          </w:tcPr>
          <w:p w:rsidR="00000000" w:rsidDel="00000000" w:rsidP="00000000" w:rsidRDefault="00000000" w:rsidRPr="00000000" w14:paraId="00000087">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B">
            <w:pPr>
              <w:spacing w:after="0" w:lineRule="auto"/>
              <w:rPr>
                <w:rFonts w:ascii="Tahoma" w:cs="Tahoma" w:eastAsia="Tahoma" w:hAnsi="Tahoma"/>
                <w:sz w:val="20"/>
                <w:szCs w:val="20"/>
              </w:rPr>
            </w:pPr>
            <w:r w:rsidDel="00000000" w:rsidR="00000000" w:rsidRPr="00000000">
              <w:rPr>
                <w:rtl w:val="0"/>
              </w:rPr>
            </w:r>
          </w:p>
        </w:tc>
        <w:tc>
          <w:tcPr>
            <w:shd w:fill="auto" w:val="clear"/>
          </w:tcPr>
          <w:p w:rsidR="00000000" w:rsidDel="00000000" w:rsidP="00000000" w:rsidRDefault="00000000" w:rsidRPr="00000000" w14:paraId="0000008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D">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8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37" w:hRule="atLeast"/>
          <w:tblHeader w:val="0"/>
        </w:trPr>
        <w:tc>
          <w:tcPr>
            <w:shd w:fill="auto" w:val="clear"/>
          </w:tcPr>
          <w:p w:rsidR="00000000" w:rsidDel="00000000" w:rsidP="00000000" w:rsidRDefault="00000000" w:rsidRPr="00000000" w14:paraId="0000008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shd w:fill="auto" w:val="clear"/>
          </w:tcPr>
          <w:p w:rsidR="00000000" w:rsidDel="00000000" w:rsidP="00000000" w:rsidRDefault="00000000" w:rsidRPr="00000000" w14:paraId="0000009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5">
            <w:pPr>
              <w:spacing w:after="0" w:lineRule="auto"/>
              <w:rPr>
                <w:rFonts w:ascii="Tahoma" w:cs="Tahoma" w:eastAsia="Tahoma" w:hAnsi="Tahoma"/>
                <w:sz w:val="20"/>
                <w:szCs w:val="20"/>
              </w:rPr>
            </w:pPr>
            <w:r w:rsidDel="00000000" w:rsidR="00000000" w:rsidRPr="00000000">
              <w:rPr>
                <w:rtl w:val="0"/>
              </w:rPr>
            </w:r>
          </w:p>
        </w:tc>
        <w:tc>
          <w:tcPr>
            <w:shd w:fill="auto" w:val="clear"/>
          </w:tcPr>
          <w:p w:rsidR="00000000" w:rsidDel="00000000" w:rsidP="00000000" w:rsidRDefault="00000000" w:rsidRPr="00000000" w14:paraId="0000009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7">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67" w:hRule="atLeast"/>
          <w:tblHeader w:val="0"/>
        </w:trPr>
        <w:tc>
          <w:tcPr>
            <w:shd w:fill="auto" w:val="clear"/>
          </w:tcPr>
          <w:p w:rsidR="00000000" w:rsidDel="00000000" w:rsidP="00000000" w:rsidRDefault="00000000" w:rsidRPr="00000000" w14:paraId="0000009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shd w:fill="auto" w:val="clear"/>
          </w:tcPr>
          <w:p w:rsidR="00000000" w:rsidDel="00000000" w:rsidP="00000000" w:rsidRDefault="00000000" w:rsidRPr="00000000" w14:paraId="0000009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F">
            <w:pPr>
              <w:spacing w:after="0" w:lineRule="auto"/>
              <w:rPr>
                <w:rFonts w:ascii="Tahoma" w:cs="Tahoma" w:eastAsia="Tahoma" w:hAnsi="Tahoma"/>
                <w:sz w:val="20"/>
                <w:szCs w:val="20"/>
              </w:rPr>
            </w:pPr>
            <w:r w:rsidDel="00000000" w:rsidR="00000000" w:rsidRPr="00000000">
              <w:rPr>
                <w:rtl w:val="0"/>
              </w:rPr>
            </w:r>
          </w:p>
        </w:tc>
        <w:tc>
          <w:tcPr>
            <w:shd w:fill="auto" w:val="clear"/>
          </w:tcPr>
          <w:p w:rsidR="00000000" w:rsidDel="00000000" w:rsidP="00000000" w:rsidRDefault="00000000" w:rsidRPr="00000000" w14:paraId="000000A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A1">
      <w:pPr>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2">
      <w:pPr>
        <w:pStyle w:val="Heading1"/>
        <w:pBdr>
          <w:bottom w:color="000000" w:space="0" w:sz="0" w:val="none"/>
        </w:pBdr>
        <w:ind w:left="0" w:firstLine="0"/>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w:t>
      </w:r>
      <w:r w:rsidDel="00000000" w:rsidR="00000000" w:rsidRPr="00000000">
        <w:rPr>
          <w:rtl w:val="0"/>
        </w:rPr>
      </w:r>
    </w:p>
    <w:p w:rsidR="00000000" w:rsidDel="00000000" w:rsidP="00000000" w:rsidRDefault="00000000" w:rsidRPr="00000000" w14:paraId="000000A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87" w:hRule="atLeast"/>
          <w:tblHeader w:val="0"/>
        </w:trPr>
        <w:tc>
          <w:tcPr>
            <w:shd w:fill="auto" w:val="clear"/>
          </w:tcPr>
          <w:p w:rsidR="00000000" w:rsidDel="00000000" w:rsidP="00000000" w:rsidRDefault="00000000" w:rsidRPr="00000000" w14:paraId="000000A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shd w:fill="auto" w:val="clear"/>
          </w:tcPr>
          <w:p w:rsidR="00000000" w:rsidDel="00000000" w:rsidP="00000000" w:rsidRDefault="00000000" w:rsidRPr="00000000" w14:paraId="000000A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7">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8">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9">
            <w:pPr>
              <w:spacing w:after="0" w:lineRule="auto"/>
              <w:rPr>
                <w:rFonts w:ascii="Tahoma" w:cs="Tahoma" w:eastAsia="Tahoma" w:hAnsi="Tahoma"/>
                <w:sz w:val="24"/>
                <w:szCs w:val="24"/>
              </w:rPr>
            </w:pPr>
            <w:r w:rsidDel="00000000" w:rsidR="00000000" w:rsidRPr="00000000">
              <w:rPr>
                <w:rtl w:val="0"/>
              </w:rPr>
            </w:r>
          </w:p>
        </w:tc>
        <w:tc>
          <w:tcPr>
            <w:shd w:fill="auto" w:val="clear"/>
          </w:tcPr>
          <w:p w:rsidR="00000000" w:rsidDel="00000000" w:rsidP="00000000" w:rsidRDefault="00000000" w:rsidRPr="00000000" w14:paraId="000000AA">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B">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47" w:hRule="atLeast"/>
          <w:tblHeader w:val="0"/>
        </w:trPr>
        <w:tc>
          <w:tcPr>
            <w:shd w:fill="auto" w:val="clear"/>
          </w:tcPr>
          <w:p w:rsidR="00000000" w:rsidDel="00000000" w:rsidP="00000000" w:rsidRDefault="00000000" w:rsidRPr="00000000" w14:paraId="000000A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diverse Dimensioni interessate</w:t>
            </w:r>
          </w:p>
        </w:tc>
        <w:tc>
          <w:tcPr>
            <w:shd w:fill="auto" w:val="clear"/>
          </w:tcPr>
          <w:p w:rsidR="00000000" w:rsidDel="00000000" w:rsidP="00000000" w:rsidRDefault="00000000" w:rsidRPr="00000000" w14:paraId="000000A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0">
      <w:pPr>
        <w:spacing w:after="0" w:before="120" w:lineRule="auto"/>
        <w:rPr>
          <w:rFonts w:ascii="Tahoma" w:cs="Tahoma" w:eastAsia="Tahoma" w:hAnsi="Tahoma"/>
          <w:b w:val="1"/>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shd w:fill="auto" w:val="clear"/>
          </w:tcPr>
          <w:p w:rsidR="00000000" w:rsidDel="00000000" w:rsidP="00000000" w:rsidRDefault="00000000" w:rsidRPr="00000000" w14:paraId="000000B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shd w:fill="auto" w:val="clear"/>
          </w:tcPr>
          <w:p w:rsidR="00000000" w:rsidDel="00000000" w:rsidP="00000000" w:rsidRDefault="00000000" w:rsidRPr="00000000" w14:paraId="000000B2">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3">
      <w:pPr>
        <w:pStyle w:val="Heading1"/>
        <w:spacing w:before="120" w:lineRule="auto"/>
        <w:ind w:left="0" w:firstLine="0"/>
        <w:rPr/>
      </w:pPr>
      <w:r w:rsidDel="00000000" w:rsidR="00000000" w:rsidRPr="00000000">
        <w:rPr>
          <w:rtl w:val="0"/>
        </w:rPr>
        <w:t xml:space="preserve">6. Osservazioni sul contesto: barriere e facilitatori </w:t>
      </w:r>
    </w:p>
    <w:p w:rsidR="00000000" w:rsidDel="00000000" w:rsidP="00000000" w:rsidRDefault="00000000" w:rsidRPr="00000000" w14:paraId="000000B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 bambino o della bambina e della sezione</w:t>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7">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8">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9">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A">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shd w:fill="auto" w:val="clear"/>
          </w:tcPr>
          <w:p w:rsidR="00000000" w:rsidDel="00000000" w:rsidP="00000000" w:rsidRDefault="00000000" w:rsidRPr="00000000" w14:paraId="000000B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shd w:fill="auto" w:val="clear"/>
          </w:tcPr>
          <w:p w:rsidR="00000000" w:rsidDel="00000000" w:rsidP="00000000" w:rsidRDefault="00000000" w:rsidRPr="00000000" w14:paraId="000000B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0">
      <w:pPr>
        <w:pStyle w:val="Heading1"/>
        <w:spacing w:before="240" w:lineRule="auto"/>
        <w:ind w:left="0" w:firstLine="0"/>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C1">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Tenendo conto di quanto definito nelle Sezioni 5 e 6, descrivere gli interventi previsti sul contesto e sull’ambiente di apprendimento</w:t>
      </w:r>
      <w:r w:rsidDel="00000000" w:rsidR="00000000" w:rsidRPr="00000000">
        <w:rPr>
          <w:rtl w:val="0"/>
        </w:rPr>
      </w:r>
    </w:p>
    <w:tbl>
      <w:tblPr>
        <w:tblStyle w:val="Table2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7">
            <w:pPr>
              <w:jc w:val="both"/>
              <w:rPr>
                <w:rFonts w:ascii="Tahoma" w:cs="Tahoma" w:eastAsia="Tahoma" w:hAnsi="Tahoma"/>
              </w:rPr>
            </w:pPr>
            <w:r w:rsidDel="00000000" w:rsidR="00000000" w:rsidRPr="00000000">
              <w:rPr>
                <w:rtl w:val="0"/>
              </w:rPr>
            </w:r>
          </w:p>
          <w:p w:rsidR="00000000" w:rsidDel="00000000" w:rsidP="00000000" w:rsidRDefault="00000000" w:rsidRPr="00000000" w14:paraId="000000C8">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shd w:fill="auto" w:val="clear"/>
          </w:tcPr>
          <w:p w:rsidR="00000000" w:rsidDel="00000000" w:rsidP="00000000" w:rsidRDefault="00000000" w:rsidRPr="00000000" w14:paraId="000000C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shd w:fill="auto" w:val="clear"/>
          </w:tcPr>
          <w:p w:rsidR="00000000" w:rsidDel="00000000" w:rsidP="00000000" w:rsidRDefault="00000000" w:rsidRPr="00000000" w14:paraId="000000C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C">
            <w:pPr>
              <w:spacing w:after="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shd w:fill="auto" w:val="clear"/>
          </w:tcPr>
          <w:p w:rsidR="00000000" w:rsidDel="00000000" w:rsidP="00000000" w:rsidRDefault="00000000" w:rsidRPr="00000000" w14:paraId="000000CE">
            <w:pPr>
              <w:spacing w:before="12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shd w:fill="auto" w:val="clear"/>
          </w:tcPr>
          <w:p w:rsidR="00000000" w:rsidDel="00000000" w:rsidP="00000000" w:rsidRDefault="00000000" w:rsidRPr="00000000" w14:paraId="000000C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2">
      <w:pPr>
        <w:pStyle w:val="Heading1"/>
        <w:pBdr>
          <w:bottom w:color="000000" w:space="0" w:sz="0" w:val="none"/>
        </w:pBdr>
        <w:spacing w:after="0" w:before="160" w:lineRule="auto"/>
        <w:ind w:left="0" w:firstLine="0"/>
        <w:rPr/>
      </w:pPr>
      <w:r w:rsidDel="00000000" w:rsidR="00000000" w:rsidRPr="00000000">
        <w:rPr>
          <w:rtl w:val="0"/>
        </w:rPr>
      </w:r>
    </w:p>
    <w:p w:rsidR="00000000" w:rsidDel="00000000" w:rsidP="00000000" w:rsidRDefault="00000000" w:rsidRPr="00000000" w14:paraId="000000D3">
      <w:pPr>
        <w:pStyle w:val="Heading1"/>
        <w:pBdr>
          <w:bottom w:color="000000" w:space="0" w:sz="0" w:val="none"/>
        </w:pBdr>
        <w:ind w:left="0" w:firstLine="0"/>
        <w:rPr/>
      </w:pPr>
      <w:r w:rsidDel="00000000" w:rsidR="00000000" w:rsidRPr="00000000">
        <w:rPr>
          <w:rtl w:val="0"/>
        </w:rPr>
        <w:t xml:space="preserve">8. Interventi sul percorso curricolare  </w:t>
      </w:r>
    </w:p>
    <w:p w:rsidR="00000000" w:rsidDel="00000000" w:rsidP="00000000" w:rsidRDefault="00000000" w:rsidRPr="00000000" w14:paraId="000000D4">
      <w:pPr>
        <w:spacing w:before="1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 1 Interventi educativi, strategie, strumenti nei diversi campi di esperienza</w:t>
      </w:r>
    </w:p>
    <w:tbl>
      <w:tblPr>
        <w:tblStyle w:val="Table2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D5">
            <w:pPr>
              <w:spacing w:before="16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Modalità di sostegno educativo e ulteriori interventi di inclusione</w:t>
            </w:r>
            <w:r w:rsidDel="00000000" w:rsidR="00000000" w:rsidRPr="00000000">
              <w:rPr>
                <w:rtl w:val="0"/>
              </w:rPr>
            </w:r>
          </w:p>
        </w:tc>
      </w:tr>
    </w:tbl>
    <w:p w:rsidR="00000000" w:rsidDel="00000000" w:rsidP="00000000" w:rsidRDefault="00000000" w:rsidRPr="00000000" w14:paraId="000000D6">
      <w:pPr>
        <w:spacing w:after="0" w:before="120" w:lineRule="auto"/>
        <w:ind w:left="284"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shd w:fill="auto" w:val="clear"/>
          </w:tcPr>
          <w:p w:rsidR="00000000" w:rsidDel="00000000" w:rsidP="00000000" w:rsidRDefault="00000000" w:rsidRPr="00000000" w14:paraId="000000D7">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shd w:fill="auto" w:val="clear"/>
          </w:tcPr>
          <w:p w:rsidR="00000000" w:rsidDel="00000000" w:rsidP="00000000" w:rsidRDefault="00000000" w:rsidRPr="00000000" w14:paraId="000000D8">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9">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A">
            <w:pPr>
              <w:ind w:left="284" w:firstLine="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shd w:fill="auto" w:val="clear"/>
          </w:tcPr>
          <w:p w:rsidR="00000000" w:rsidDel="00000000" w:rsidP="00000000" w:rsidRDefault="00000000" w:rsidRPr="00000000" w14:paraId="000000D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educativi conseguiti e valutazione sull'efficacia di interventi, strategie e strumenti riferiti anche all'ambiente di apprendimento</w:t>
            </w:r>
          </w:p>
          <w:p w:rsidR="00000000" w:rsidDel="00000000" w:rsidP="00000000" w:rsidRDefault="00000000" w:rsidRPr="00000000" w14:paraId="000000DD">
            <w:pPr>
              <w:rPr>
                <w:rFonts w:ascii="Tahoma" w:cs="Tahoma" w:eastAsia="Tahoma" w:hAnsi="Tahoma"/>
                <w:i w:val="1"/>
                <w:sz w:val="18"/>
                <w:szCs w:val="18"/>
              </w:rPr>
            </w:pPr>
            <w:r w:rsidDel="00000000" w:rsidR="00000000" w:rsidRPr="00000000">
              <w:rPr>
                <w:rFonts w:ascii="Tahoma" w:cs="Tahoma" w:eastAsia="Tahoma" w:hAnsi="Tahoma"/>
                <w:i w:val="1"/>
                <w:sz w:val="16"/>
                <w:szCs w:val="16"/>
                <w:rtl w:val="0"/>
              </w:rPr>
              <w:t xml:space="preserve">NB: la valutazione dei traguardi di sviluppo delle competenze previste nei campi di esperienza delle indicazioni nazionali è effettuata da tutti i docenti della sezione</w:t>
            </w:r>
            <w:r w:rsidDel="00000000" w:rsidR="00000000" w:rsidRPr="00000000">
              <w:rPr>
                <w:rFonts w:ascii="Tahoma" w:cs="Tahoma" w:eastAsia="Tahoma" w:hAnsi="Tahoma"/>
                <w:sz w:val="18"/>
                <w:szCs w:val="18"/>
                <w:rtl w:val="0"/>
              </w:rPr>
              <w:br w:type="textWrapping"/>
            </w:r>
            <w:r w:rsidDel="00000000" w:rsidR="00000000" w:rsidRPr="00000000">
              <w:rPr>
                <w:rtl w:val="0"/>
              </w:rPr>
            </w:r>
          </w:p>
        </w:tc>
        <w:tc>
          <w:tcPr>
            <w:shd w:fill="auto" w:val="clear"/>
          </w:tcPr>
          <w:p w:rsidR="00000000" w:rsidDel="00000000" w:rsidP="00000000" w:rsidRDefault="00000000" w:rsidRPr="00000000" w14:paraId="000000D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B">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C">
      <w:pPr>
        <w:spacing w:after="0" w:line="240" w:lineRule="auto"/>
        <w:ind w:left="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D">
      <w:pPr>
        <w:numPr>
          <w:ilvl w:val="0"/>
          <w:numId w:val="2"/>
        </w:numPr>
        <w:spacing w:after="0" w:line="240" w:lineRule="auto"/>
        <w:ind w:left="644" w:hanging="359"/>
        <w:rPr>
          <w:rFonts w:ascii="Tahoma" w:cs="Tahoma" w:eastAsia="Tahoma" w:hAnsi="Tahoma"/>
          <w:b w:val="1"/>
          <w:sz w:val="24"/>
          <w:szCs w:val="24"/>
          <w:u w:val="none"/>
        </w:rPr>
      </w:pPr>
      <w:r w:rsidDel="00000000" w:rsidR="00000000" w:rsidRPr="00000000">
        <w:rPr>
          <w:rFonts w:ascii="Tahoma" w:cs="Tahoma" w:eastAsia="Tahoma" w:hAnsi="Tahoma"/>
          <w:b w:val="1"/>
          <w:sz w:val="24"/>
          <w:szCs w:val="24"/>
          <w:rtl w:val="0"/>
        </w:rPr>
        <w:t xml:space="preserve">Organizzazione generale del progetto di inclusione e utilizzo delle risorse</w:t>
      </w:r>
      <w:r w:rsidDel="00000000" w:rsidR="00000000" w:rsidRPr="00000000">
        <w:rPr>
          <w:rtl w:val="0"/>
        </w:rPr>
      </w:r>
    </w:p>
    <w:p w:rsidR="00000000" w:rsidDel="00000000" w:rsidP="00000000" w:rsidRDefault="00000000" w:rsidRPr="00000000" w14:paraId="000000EE">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sezione)</w:t>
      </w:r>
    </w:p>
    <w:p w:rsidR="00000000" w:rsidDel="00000000" w:rsidP="00000000" w:rsidRDefault="00000000" w:rsidRPr="00000000" w14:paraId="000000EF">
      <w:pPr>
        <w:tabs>
          <w:tab w:val="left" w:leader="none"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il/la  bambino/a è presente a scuola salvo assenze occasionali   </w:t>
        <w:tab/>
        <w:t xml:space="preserve">Pres. X  (se è sempre presente non serve specificare)</w:t>
        <w:br w:type="textWrapping"/>
        <w:t xml:space="preserve">- se è presente l'insegnante di sostegno</w:t>
        <w:tab/>
        <w:tab/>
        <w:tab/>
        <w:t xml:space="preserve">Sost. X  </w:t>
      </w:r>
    </w:p>
    <w:p w:rsidR="00000000" w:rsidDel="00000000" w:rsidP="00000000" w:rsidRDefault="00000000" w:rsidRPr="00000000" w14:paraId="000000F0">
      <w:pPr>
        <w:tabs>
          <w:tab w:val="left" w:leader="none"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ab/>
        <w:t xml:space="preserve">Ass.  X</w:t>
      </w:r>
      <w:r w:rsidDel="00000000" w:rsidR="00000000" w:rsidRPr="00000000">
        <w:rPr>
          <w:rtl w:val="0"/>
        </w:rPr>
      </w:r>
    </w:p>
    <w:tbl>
      <w:tblPr>
        <w:tblStyle w:val="Table28"/>
        <w:tblW w:w="101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0"/>
        <w:gridCol w:w="1418"/>
        <w:gridCol w:w="1417"/>
        <w:gridCol w:w="1418"/>
        <w:gridCol w:w="1559"/>
        <w:gridCol w:w="1479"/>
        <w:gridCol w:w="1396"/>
        <w:tblGridChange w:id="0">
          <w:tblGrid>
            <w:gridCol w:w="1480"/>
            <w:gridCol w:w="1418"/>
            <w:gridCol w:w="1417"/>
            <w:gridCol w:w="1418"/>
            <w:gridCol w:w="1559"/>
            <w:gridCol w:w="1479"/>
            <w:gridCol w:w="1396"/>
          </w:tblGrid>
        </w:tblGridChange>
      </w:tblGrid>
      <w:tr>
        <w:trPr>
          <w:cantSplit w:val="0"/>
          <w:tblHeader w:val="0"/>
        </w:trPr>
        <w:tc>
          <w:tcPr/>
          <w:p w:rsidR="00000000" w:rsidDel="00000000" w:rsidP="00000000" w:rsidRDefault="00000000" w:rsidRPr="00000000" w14:paraId="000000F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F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F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F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F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F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F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0F9">
            <w:pPr>
              <w:tabs>
                <w:tab w:val="left" w:leader="none"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X </w:t>
              <w:br w:type="textWrapping"/>
              <w:t xml:space="preserve">Sost. X Ass. X</w:t>
            </w:r>
            <w:r w:rsidDel="00000000" w:rsidR="00000000" w:rsidRPr="00000000">
              <w:rPr>
                <w:rtl w:val="0"/>
              </w:rPr>
            </w:r>
          </w:p>
        </w:tc>
        <w:tc>
          <w:tcPr/>
          <w:p w:rsidR="00000000" w:rsidDel="00000000" w:rsidP="00000000" w:rsidRDefault="00000000" w:rsidRPr="00000000" w14:paraId="000000FA">
            <w:pPr>
              <w:tabs>
                <w:tab w:val="left" w:leader="none"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00">
            <w:pPr>
              <w:rPr/>
            </w:pPr>
            <w:r w:rsidDel="00000000" w:rsidR="00000000" w:rsidRPr="00000000">
              <w:rPr>
                <w:rFonts w:ascii="Tahoma" w:cs="Tahoma" w:eastAsia="Tahoma" w:hAnsi="Tahoma"/>
                <w:sz w:val="16"/>
                <w:szCs w:val="16"/>
                <w:rtl w:val="0"/>
              </w:rPr>
              <w:t xml:space="preserve">Pres. X </w:t>
              <w:br w:type="textWrapping"/>
              <w:t xml:space="preserve">Sost. X Ass. X</w:t>
            </w:r>
            <w:r w:rsidDel="00000000" w:rsidR="00000000" w:rsidRPr="00000000">
              <w:rPr>
                <w:rtl w:val="0"/>
              </w:rPr>
            </w:r>
          </w:p>
        </w:tc>
        <w:tc>
          <w:tcPr/>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07">
            <w:pPr>
              <w:rPr/>
            </w:pPr>
            <w:r w:rsidDel="00000000" w:rsidR="00000000" w:rsidRPr="00000000">
              <w:rPr>
                <w:rFonts w:ascii="Tahoma" w:cs="Tahoma" w:eastAsia="Tahoma" w:hAnsi="Tahoma"/>
                <w:sz w:val="16"/>
                <w:szCs w:val="16"/>
                <w:rtl w:val="0"/>
              </w:rPr>
              <w:t xml:space="preserve">Pres. X </w:t>
              <w:br w:type="textWrapping"/>
              <w:t xml:space="preserve">Sost. X Ass. X</w:t>
            </w:r>
            <w:r w:rsidDel="00000000" w:rsidR="00000000" w:rsidRPr="00000000">
              <w:rPr>
                <w:rtl w:val="0"/>
              </w:rPr>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0E">
            <w:pPr>
              <w:rPr/>
            </w:pPr>
            <w:r w:rsidDel="00000000" w:rsidR="00000000" w:rsidRPr="00000000">
              <w:rPr>
                <w:rFonts w:ascii="Tahoma" w:cs="Tahoma" w:eastAsia="Tahoma" w:hAnsi="Tahoma"/>
                <w:sz w:val="16"/>
                <w:szCs w:val="16"/>
                <w:rtl w:val="0"/>
              </w:rPr>
              <w:t xml:space="preserve">Pres. X </w:t>
              <w:br w:type="textWrapping"/>
              <w:t xml:space="preserve">Sost. X Ass. X</w:t>
            </w:r>
            <w:r w:rsidDel="00000000" w:rsidR="00000000" w:rsidRPr="00000000">
              <w:rPr>
                <w:rtl w:val="0"/>
              </w:rPr>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15">
            <w:pPr>
              <w:rPr/>
            </w:pPr>
            <w:r w:rsidDel="00000000" w:rsidR="00000000" w:rsidRPr="00000000">
              <w:rPr>
                <w:rFonts w:ascii="Tahoma" w:cs="Tahoma" w:eastAsia="Tahoma" w:hAnsi="Tahoma"/>
                <w:sz w:val="16"/>
                <w:szCs w:val="16"/>
                <w:rtl w:val="0"/>
              </w:rPr>
              <w:t xml:space="preserve">Pres. X </w:t>
              <w:br w:type="textWrapping"/>
              <w:t xml:space="preserve">Sost. X Ass. X</w:t>
            </w: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1C">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30">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31">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2">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3">
      <w:pPr>
        <w:spacing w:after="0" w:line="240" w:lineRule="auto"/>
        <w:rPr>
          <w:rFonts w:ascii="Tahoma" w:cs="Tahoma" w:eastAsia="Tahoma" w:hAnsi="Tahoma"/>
          <w:sz w:val="10"/>
          <w:szCs w:val="10"/>
        </w:rPr>
      </w:pPr>
      <w:r w:rsidDel="00000000" w:rsidR="00000000" w:rsidRPr="00000000">
        <w:rPr>
          <w:rtl w:val="0"/>
        </w:rPr>
      </w:r>
    </w:p>
    <w:tbl>
      <w:tblPr>
        <w:tblStyle w:val="Table29"/>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3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frequenta con orario ridotto?</w:t>
            </w:r>
          </w:p>
        </w:tc>
        <w:tc>
          <w:tcPr/>
          <w:p w:rsidR="00000000" w:rsidDel="00000000" w:rsidP="00000000" w:rsidRDefault="00000000" w:rsidRPr="00000000" w14:paraId="00000135">
            <w:pPr>
              <w:tabs>
                <w:tab w:val="left" w:leader="none"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nel </w:t>
            </w:r>
          </w:p>
          <w:p w:rsidR="00000000" w:rsidDel="00000000" w:rsidP="00000000" w:rsidRDefault="00000000" w:rsidRPr="00000000" w14:paraId="00000136">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periodo…………… (indicare il periodo dell’anno scolastico), su richiesta  della famiglia e degli specialisti sanitari, in accordo con la scuola, </w:t>
              <w:tab/>
              <w:t xml:space="preserve">per le seguenti  motivazioni: …………………………………………………………………..</w:t>
            </w:r>
          </w:p>
          <w:p w:rsidR="00000000" w:rsidDel="00000000" w:rsidP="00000000" w:rsidRDefault="00000000" w:rsidRPr="00000000" w14:paraId="00000137">
            <w:pPr>
              <w:tabs>
                <w:tab w:val="left" w:leader="none" w:pos="601"/>
              </w:tabs>
              <w:spacing w:after="80" w:before="80"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8">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3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è sempre nel gruppo sezione con i compagni?</w:t>
            </w:r>
          </w:p>
        </w:tc>
        <w:tc>
          <w:tcPr/>
          <w:p w:rsidR="00000000" w:rsidDel="00000000" w:rsidP="00000000" w:rsidRDefault="00000000" w:rsidRPr="00000000" w14:paraId="0000013A">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3B">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C">
            <w:pPr>
              <w:spacing w:after="80" w:lineRule="auto"/>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svolge nel periodo ….. (indicare il periodo dell’anno scolastico) ….. ore in altri spazi per le seguenti attività ………………… con un gruppo di compagni ovvero individualmente per le seguenti oggettive, comprovate e particolari circostanze educative e didattiche: ………………………………………………</w:t>
            </w:r>
            <w:r w:rsidDel="00000000" w:rsidR="00000000" w:rsidRPr="00000000">
              <w:rPr>
                <w:rtl w:val="0"/>
              </w:rPr>
            </w:r>
          </w:p>
        </w:tc>
      </w:tr>
      <w:tr>
        <w:trPr>
          <w:cantSplit w:val="0"/>
          <w:tblHeader w:val="0"/>
        </w:trPr>
        <w:tc>
          <w:tcPr/>
          <w:p w:rsidR="00000000" w:rsidDel="00000000" w:rsidP="00000000" w:rsidRDefault="00000000" w:rsidRPr="00000000" w14:paraId="0000013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3E">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3F">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0">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41">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scolastici________________</w:t>
            </w:r>
          </w:p>
          <w:p w:rsidR="00000000" w:rsidDel="00000000" w:rsidP="00000000" w:rsidRDefault="00000000" w:rsidRPr="00000000" w14:paraId="00000142">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w:t>
            </w:r>
          </w:p>
        </w:tc>
      </w:tr>
      <w:tr>
        <w:trPr>
          <w:cantSplit w:val="0"/>
          <w:trHeight w:val="1002" w:hRule="atLeast"/>
          <w:tblHeader w:val="0"/>
        </w:trPr>
        <w:tc>
          <w:tcPr/>
          <w:p w:rsidR="00000000" w:rsidDel="00000000" w:rsidP="00000000" w:rsidRDefault="00000000" w:rsidRPr="00000000" w14:paraId="00000143">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44">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145">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____</w:t>
            </w:r>
          </w:p>
          <w:p w:rsidR="00000000" w:rsidDel="00000000" w:rsidP="00000000" w:rsidRDefault="00000000" w:rsidRPr="00000000" w14:paraId="00000146">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7">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48">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della sezione o della scuola in possesso del titolo di specializzazione per le attività di sostegno</w:t>
            </w:r>
          </w:p>
          <w:p w:rsidR="00000000" w:rsidDel="00000000" w:rsidP="00000000" w:rsidRDefault="00000000" w:rsidRPr="00000000" w14:paraId="0000014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al/alla bambino/a e/o alla sezione</w:t>
            </w:r>
          </w:p>
          <w:p w:rsidR="00000000" w:rsidDel="00000000" w:rsidP="00000000" w:rsidRDefault="00000000" w:rsidRPr="00000000" w14:paraId="0000014A">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__________________________</w:t>
            </w:r>
          </w:p>
        </w:tc>
      </w:tr>
      <w:tr>
        <w:trPr>
          <w:cantSplit w:val="0"/>
          <w:tblHeader w:val="0"/>
        </w:trPr>
        <w:tc>
          <w:tcPr/>
          <w:p w:rsidR="00000000" w:rsidDel="00000000" w:rsidP="00000000" w:rsidRDefault="00000000" w:rsidRPr="00000000" w14:paraId="0000014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e visite guidate</w:t>
            </w:r>
          </w:p>
        </w:tc>
        <w:tc>
          <w:tcPr>
            <w:vAlign w:val="center"/>
          </w:tcPr>
          <w:p w:rsidR="00000000" w:rsidDel="00000000" w:rsidP="00000000" w:rsidRDefault="00000000" w:rsidRPr="00000000" w14:paraId="0000014C">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 bambino o alla bambina di partecipare alle uscite didattiche </w:t>
            </w:r>
          </w:p>
          <w:p w:rsidR="00000000" w:rsidDel="00000000" w:rsidP="00000000" w:rsidRDefault="00000000" w:rsidRPr="00000000" w14:paraId="0000014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alle visite guidate  organizzate per la sezione_______________________________________</w:t>
            </w:r>
          </w:p>
        </w:tc>
      </w:tr>
      <w:tr>
        <w:trPr>
          <w:cantSplit w:val="0"/>
          <w:tblHeader w:val="0"/>
        </w:trPr>
        <w:tc>
          <w:tcPr/>
          <w:p w:rsidR="00000000" w:rsidDel="00000000" w:rsidP="00000000" w:rsidRDefault="00000000" w:rsidRPr="00000000" w14:paraId="0000014E">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4F">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0">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1">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2">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3">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5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55">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6">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57">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58">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___________________________________</w:t>
            </w:r>
          </w:p>
        </w:tc>
      </w:tr>
    </w:tbl>
    <w:p w:rsidR="00000000" w:rsidDel="00000000" w:rsidP="00000000" w:rsidRDefault="00000000" w:rsidRPr="00000000" w14:paraId="00000159">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A">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0"/>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437"/>
        <w:tblGridChange w:id="0">
          <w:tblGrid>
            <w:gridCol w:w="2157"/>
            <w:gridCol w:w="826"/>
            <w:gridCol w:w="1407"/>
            <w:gridCol w:w="3379"/>
            <w:gridCol w:w="2437"/>
          </w:tblGrid>
        </w:tblGridChange>
      </w:tblGrid>
      <w:tr>
        <w:trPr>
          <w:cantSplit w:val="0"/>
          <w:trHeight w:val="1066" w:hRule="atLeast"/>
          <w:tblHeader w:val="0"/>
        </w:trPr>
        <w:tc>
          <w:tcPr/>
          <w:p w:rsidR="00000000" w:rsidDel="00000000" w:rsidP="00000000" w:rsidRDefault="00000000" w:rsidRPr="00000000" w14:paraId="0000015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terapeutico -riabilitative</w:t>
            </w:r>
          </w:p>
        </w:tc>
        <w:tc>
          <w:tcPr/>
          <w:p w:rsidR="00000000" w:rsidDel="00000000" w:rsidP="00000000" w:rsidRDefault="00000000" w:rsidRPr="00000000" w14:paraId="0000015E">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5F">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60">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1">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2">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63">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64">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formale, informale e non formale (es: attività ludico /ricreative, motorie, artistiche, etc.)</w:t>
            </w:r>
          </w:p>
        </w:tc>
        <w:tc>
          <w:tcPr/>
          <w:p w:rsidR="00000000" w:rsidDel="00000000" w:rsidP="00000000" w:rsidRDefault="00000000" w:rsidRPr="00000000" w14:paraId="00000165">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6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6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8">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9">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A">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6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1"/>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16C">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6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6F">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0">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1">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2">
      <w:pPr>
        <w:pStyle w:val="Heading1"/>
        <w:ind w:left="0" w:firstLine="0"/>
        <w:rPr/>
      </w:pPr>
      <w:r w:rsidDel="00000000" w:rsidR="00000000" w:rsidRPr="00000000">
        <w:rPr>
          <w:rtl w:val="0"/>
        </w:rPr>
        <w:t xml:space="preserve">11. Verifica finale/Proposte per le risorse professionali e i servizi di supporto necessari </w:t>
      </w:r>
    </w:p>
    <w:tbl>
      <w:tblPr>
        <w:tblStyle w:val="Table32"/>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shd w:fill="auto" w:val="clear"/>
          </w:tcPr>
          <w:p w:rsidR="00000000" w:rsidDel="00000000" w:rsidP="00000000" w:rsidRDefault="00000000" w:rsidRPr="00000000" w14:paraId="0000017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7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shd w:fill="auto" w:val="clear"/>
          </w:tcPr>
          <w:p w:rsidR="00000000" w:rsidDel="00000000" w:rsidP="00000000" w:rsidRDefault="00000000" w:rsidRPr="00000000" w14:paraId="0000017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8">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79">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3"/>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6520"/>
        <w:tblGridChange w:id="0">
          <w:tblGrid>
            <w:gridCol w:w="3544"/>
            <w:gridCol w:w="6520"/>
          </w:tblGrid>
        </w:tblGridChange>
      </w:tblGrid>
      <w:tr>
        <w:trPr>
          <w:cantSplit w:val="0"/>
          <w:tblHeader w:val="0"/>
        </w:trPr>
        <w:tc>
          <w:tcPr>
            <w:shd w:fill="auto" w:val="clear"/>
          </w:tcPr>
          <w:p w:rsidR="00000000" w:rsidDel="00000000" w:rsidP="00000000" w:rsidRDefault="00000000" w:rsidRPr="00000000" w14:paraId="0000017A">
            <w:pPr>
              <w:rPr>
                <w:rFonts w:ascii="Tahoma" w:cs="Tahoma" w:eastAsia="Tahoma" w:hAnsi="Tahoma"/>
                <w:b w:val="1"/>
                <w:color w:val="000000"/>
                <w:sz w:val="24"/>
                <w:szCs w:val="24"/>
              </w:rPr>
            </w:pPr>
            <w:r w:rsidDel="00000000" w:rsidR="00000000" w:rsidRPr="00000000">
              <w:rPr>
                <w:rFonts w:ascii="Tahoma" w:cs="Tahoma" w:eastAsia="Tahoma" w:hAnsi="Tahoma"/>
                <w:sz w:val="20"/>
                <w:szCs w:val="20"/>
                <w:rtl w:val="0"/>
              </w:rPr>
              <w:t xml:space="preserve">Suggerimenti, proposte, strategie che hanno particolarmente funzionato e che potrebbero essere riproposti; criticità emerse su cui intervenire, etc…</w:t>
            </w:r>
            <w:r w:rsidDel="00000000" w:rsidR="00000000" w:rsidRPr="00000000">
              <w:rPr>
                <w:rtl w:val="0"/>
              </w:rPr>
            </w:r>
          </w:p>
        </w:tc>
        <w:tc>
          <w:tcPr>
            <w:shd w:fill="auto" w:val="clear"/>
          </w:tcPr>
          <w:p w:rsidR="00000000" w:rsidDel="00000000" w:rsidP="00000000" w:rsidRDefault="00000000" w:rsidRPr="00000000" w14:paraId="0000017B">
            <w:pPr>
              <w:spacing w:after="0" w:line="240" w:lineRule="auto"/>
              <w:rPr>
                <w:rFonts w:ascii="Tahoma" w:cs="Tahoma" w:eastAsia="Tahoma" w:hAnsi="Tahoma"/>
                <w:b w:val="1"/>
                <w:color w:val="000000"/>
                <w:sz w:val="24"/>
                <w:szCs w:val="24"/>
              </w:rPr>
            </w:pPr>
            <w:r w:rsidDel="00000000" w:rsidR="00000000" w:rsidRPr="00000000">
              <w:rPr>
                <w:rtl w:val="0"/>
              </w:rPr>
            </w:r>
          </w:p>
        </w:tc>
      </w:tr>
    </w:tbl>
    <w:p w:rsidR="00000000" w:rsidDel="00000000" w:rsidP="00000000" w:rsidRDefault="00000000" w:rsidRPr="00000000" w14:paraId="0000017C">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D">
      <w:pPr>
        <w:pStyle w:val="Heading1"/>
        <w:ind w:left="0" w:firstLine="0"/>
        <w:rPr/>
      </w:pPr>
      <w:r w:rsidDel="00000000" w:rsidR="00000000" w:rsidRPr="00000000">
        <w:rPr>
          <w:rtl w:val="0"/>
        </w:rPr>
        <w:t xml:space="preserve">Interventi necessari per garantire il diritto allo studio e la frequenza</w:t>
      </w:r>
    </w:p>
    <w:p w:rsidR="00000000" w:rsidDel="00000000" w:rsidP="00000000" w:rsidRDefault="00000000" w:rsidRPr="00000000" w14:paraId="0000017E">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4"/>
        <w:tblW w:w="1017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4781" w:hRule="atLeast"/>
          <w:tblHeader w:val="0"/>
        </w:trPr>
        <w:tc>
          <w:tcPr>
            <w:tcBorders>
              <w:bottom w:color="000000" w:space="0" w:sz="4" w:val="single"/>
            </w:tcBorders>
          </w:tcPr>
          <w:p w:rsidR="00000000" w:rsidDel="00000000" w:rsidP="00000000" w:rsidRDefault="00000000" w:rsidRPr="00000000" w14:paraId="0000017F">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80">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1">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2">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3">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7"/>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84">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tcBorders>
              <w:bottom w:color="000000" w:space="0" w:sz="4" w:val="single"/>
            </w:tcBorders>
          </w:tcPr>
          <w:p w:rsidR="00000000" w:rsidDel="00000000" w:rsidP="00000000" w:rsidRDefault="00000000" w:rsidRPr="00000000" w14:paraId="00000185">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86">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87">
            <w:pPr>
              <w:tabs>
                <w:tab w:val="left" w:leader="none"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con disabilità visiva </w:t>
              <w:tab/>
            </w:r>
            <w:sdt>
              <w:sdtPr>
                <w:tag w:val="goog_rdk_8"/>
              </w:sdtPr>
              <w:sdtContent>
                <w:r w:rsidDel="00000000" w:rsidR="00000000" w:rsidRPr="00000000">
                  <w:rPr>
                    <w:rFonts w:ascii="Arial Unicode MS" w:cs="Arial Unicode MS" w:eastAsia="Arial Unicode MS" w:hAnsi="Arial Unicode MS"/>
                    <w:sz w:val="18"/>
                    <w:szCs w:val="18"/>
                    <w:rtl w:val="0"/>
                  </w:rPr>
                  <w:t xml:space="preserve">◻ </w:t>
                </w:r>
              </w:sdtContent>
            </w:sdt>
          </w:p>
          <w:p w:rsidR="00000000" w:rsidDel="00000000" w:rsidP="00000000" w:rsidRDefault="00000000" w:rsidRPr="00000000" w14:paraId="00000188">
            <w:pPr>
              <w:tabs>
                <w:tab w:val="left" w:leader="none"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con disabilità uditiva </w:t>
              <w:tab/>
            </w:r>
            <w:sdt>
              <w:sdtPr>
                <w:tag w:val="goog_rdk_9"/>
              </w:sdtPr>
              <w:sdtContent>
                <w:r w:rsidDel="00000000" w:rsidR="00000000" w:rsidRPr="00000000">
                  <w:rPr>
                    <w:rFonts w:ascii="Arial Unicode MS" w:cs="Arial Unicode MS" w:eastAsia="Arial Unicode MS" w:hAnsi="Arial Unicode MS"/>
                    <w:sz w:val="18"/>
                    <w:szCs w:val="18"/>
                    <w:rtl w:val="0"/>
                  </w:rPr>
                  <w:t xml:space="preserve">◻ </w:t>
                </w:r>
              </w:sdtContent>
            </w:sdt>
          </w:p>
          <w:p w:rsidR="00000000" w:rsidDel="00000000" w:rsidP="00000000" w:rsidRDefault="00000000" w:rsidRPr="00000000" w14:paraId="00000189">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10"/>
              </w:sdtPr>
              <w:sdtContent>
                <w:r w:rsidDel="00000000" w:rsidR="00000000" w:rsidRPr="00000000">
                  <w:rPr>
                    <w:rFonts w:ascii="Arial Unicode MS" w:cs="Arial Unicode MS" w:eastAsia="Arial Unicode MS" w:hAnsi="Arial Unicode MS"/>
                    <w:sz w:val="18"/>
                    <w:szCs w:val="18"/>
                    <w:rtl w:val="0"/>
                  </w:rPr>
                  <w:t xml:space="preserve">                              </w:t>
                  <w:tab/>
                  <w:tab/>
                  <w:t xml:space="preserve">◻</w:t>
                  <w:br w:type="textWrapping"/>
                </w:r>
              </w:sdtContent>
            </w:sdt>
            <w:r w:rsidDel="00000000" w:rsidR="00000000" w:rsidRPr="00000000">
              <w:rPr>
                <w:rtl w:val="0"/>
              </w:rPr>
            </w:r>
          </w:p>
          <w:p w:rsidR="00000000" w:rsidDel="00000000" w:rsidP="00000000" w:rsidRDefault="00000000" w:rsidRPr="00000000" w14:paraId="0000018A">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8B">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8C">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8D">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8E">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r>
        <w:trPr>
          <w:cantSplit w:val="0"/>
          <w:trHeight w:val="369" w:hRule="atLeast"/>
          <w:tblHeader w:val="0"/>
        </w:trPr>
        <w:tc>
          <w:tcPr>
            <w:gridSpan w:val="2"/>
            <w:tcBorders>
              <w:left w:color="000000" w:space="0" w:sz="0" w:val="nil"/>
              <w:bottom w:color="000000" w:space="0" w:sz="0" w:val="nil"/>
              <w:right w:color="000000" w:space="0" w:sz="0" w:val="nil"/>
            </w:tcBorders>
          </w:tcPr>
          <w:p w:rsidR="00000000" w:rsidDel="00000000" w:rsidP="00000000" w:rsidRDefault="00000000" w:rsidRPr="00000000" w14:paraId="0000018F">
            <w:pPr>
              <w:spacing w:after="12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91">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b w:val="1"/>
          <w:sz w:val="20"/>
          <w:szCs w:val="20"/>
          <w:rtl w:val="0"/>
        </w:rPr>
        <w:t xml:space="preserve">Esigenze di tipo sanitario:</w:t>
      </w:r>
      <w:r w:rsidDel="00000000" w:rsidR="00000000" w:rsidRPr="00000000">
        <w:rPr>
          <w:sz w:val="20"/>
          <w:szCs w:val="20"/>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92">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rtl w:val="0"/>
        </w:rPr>
      </w:r>
    </w:p>
    <w:p w:rsidR="00000000" w:rsidDel="00000000" w:rsidP="00000000" w:rsidRDefault="00000000" w:rsidRPr="00000000" w14:paraId="00000193">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b w:val="1"/>
          <w:sz w:val="20"/>
          <w:szCs w:val="20"/>
        </w:rPr>
      </w:pPr>
      <w:r w:rsidDel="00000000" w:rsidR="00000000" w:rsidRPr="00000000">
        <w:rPr>
          <w:b w:val="1"/>
          <w:sz w:val="20"/>
          <w:szCs w:val="20"/>
          <w:rtl w:val="0"/>
        </w:rPr>
        <w:t xml:space="preserve">Somministrazioni di farmaci: </w:t>
      </w:r>
    </w:p>
    <w:p w:rsidR="00000000" w:rsidDel="00000000" w:rsidP="00000000" w:rsidRDefault="00000000" w:rsidRPr="00000000" w14:paraId="00000194">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sz w:val="20"/>
          <w:szCs w:val="20"/>
          <w:rtl w:val="0"/>
        </w:rPr>
        <w:t xml:space="preserve">[] non comportano il possesso di cognizioni specialistiche di tipo sanitario, né l’esercizio di discrezionalità tecnica  da  parte  dell’adulto  somministratore,  ma  solo  adeguata  formazione  delle  figure  professionali  coinvolte. </w:t>
        <w:br w:type="textWrapping"/>
        <w:t xml:space="preserve">Pertanto, possono essere coinvolte figure interne all’istituzione scolastica. </w:t>
      </w:r>
    </w:p>
    <w:p w:rsidR="00000000" w:rsidDel="00000000" w:rsidP="00000000" w:rsidRDefault="00000000" w:rsidRPr="00000000" w14:paraId="00000195">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sz w:val="20"/>
          <w:szCs w:val="20"/>
          <w:rtl w:val="0"/>
        </w:rPr>
        <w:t xml:space="preserve">[] comportano cognizioni specialistiche e discrezionalità tecnica da parte dell’adulto somministratore, tali da </w:t>
      </w:r>
    </w:p>
    <w:p w:rsidR="00000000" w:rsidDel="00000000" w:rsidP="00000000" w:rsidRDefault="00000000" w:rsidRPr="00000000" w14:paraId="00000196">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sz w:val="20"/>
          <w:szCs w:val="20"/>
          <w:rtl w:val="0"/>
        </w:rPr>
        <w:t xml:space="preserve">richiedere il coinvolgimento di figure professionali esterne.  </w:t>
      </w:r>
    </w:p>
    <w:p w:rsidR="00000000" w:rsidDel="00000000" w:rsidP="00000000" w:rsidRDefault="00000000" w:rsidRPr="00000000" w14:paraId="00000197">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rtl w:val="0"/>
        </w:rPr>
      </w:r>
    </w:p>
    <w:p w:rsidR="00000000" w:rsidDel="00000000" w:rsidP="00000000" w:rsidRDefault="00000000" w:rsidRPr="00000000" w14:paraId="00000198">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sz w:val="20"/>
          <w:szCs w:val="20"/>
          <w:rtl w:val="0"/>
        </w:rPr>
        <w:t xml:space="preserve">Altre esigenze ed interventi non riferibili  esclusivamente alla specifica disabilità sono definiti nelle modalità </w:t>
      </w:r>
    </w:p>
    <w:p w:rsidR="00000000" w:rsidDel="00000000" w:rsidP="00000000" w:rsidRDefault="00000000" w:rsidRPr="00000000" w14:paraId="00000199">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sz w:val="20"/>
          <w:szCs w:val="20"/>
          <w:rtl w:val="0"/>
        </w:rPr>
        <w:t xml:space="preserve">ritenute  più  idonee,  conservando  la  relativa  documentazione  nel  fascicolo  personale  del  bambino  o  della bambina.</w:t>
      </w:r>
    </w:p>
    <w:p w:rsidR="00000000" w:rsidDel="00000000" w:rsidP="00000000" w:rsidRDefault="00000000" w:rsidRPr="00000000" w14:paraId="0000019A">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i w:val="1"/>
          <w:sz w:val="20"/>
          <w:szCs w:val="20"/>
        </w:rPr>
      </w:pPr>
      <w:r w:rsidDel="00000000" w:rsidR="00000000" w:rsidRPr="00000000">
        <w:rPr>
          <w:rtl w:val="0"/>
        </w:rPr>
      </w:r>
    </w:p>
    <w:tbl>
      <w:tblPr>
        <w:tblStyle w:val="Table35"/>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9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9C">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9D">
      <w:pPr>
        <w:spacing w:after="0" w:line="240" w:lineRule="auto"/>
        <w:rPr>
          <w:rFonts w:ascii="Tahoma" w:cs="Tahoma" w:eastAsia="Tahoma" w:hAnsi="Tahoma"/>
          <w:b w:val="1"/>
          <w:sz w:val="24"/>
          <w:szCs w:val="24"/>
        </w:rPr>
      </w:pPr>
      <w:r w:rsidDel="00000000" w:rsidR="00000000" w:rsidRPr="00000000">
        <w:rPr>
          <w:rtl w:val="0"/>
        </w:rPr>
      </w:r>
    </w:p>
    <w:tbl>
      <w:tblPr>
        <w:tblStyle w:val="Table36"/>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shd w:fill="auto" w:val="clear"/>
          </w:tcPr>
          <w:p w:rsidR="00000000" w:rsidDel="00000000" w:rsidP="00000000" w:rsidRDefault="00000000" w:rsidRPr="00000000" w14:paraId="0000019E">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9F">
            <w:pPr>
              <w:rPr>
                <w:rFonts w:ascii="Tahoma" w:cs="Tahoma" w:eastAsia="Tahoma" w:hAnsi="Tahoma"/>
                <w:sz w:val="20"/>
                <w:szCs w:val="20"/>
              </w:rPr>
            </w:pPr>
            <w:r w:rsidDel="00000000" w:rsidR="00000000" w:rsidRPr="00000000">
              <w:rPr>
                <w:rtl w:val="0"/>
              </w:rPr>
            </w:r>
          </w:p>
        </w:tc>
        <w:tc>
          <w:tcPr>
            <w:shd w:fill="auto" w:val="clear"/>
          </w:tcPr>
          <w:p w:rsidR="00000000" w:rsidDel="00000000" w:rsidP="00000000" w:rsidRDefault="00000000" w:rsidRPr="00000000" w14:paraId="000001A0">
            <w:pPr>
              <w:spacing w:after="0" w:before="120" w:line="280" w:lineRule="auto"/>
              <w:jc w:val="both"/>
              <w:rPr>
                <w:rFonts w:ascii="Tahoma" w:cs="Tahoma" w:eastAsia="Tahoma" w:hAnsi="Tahoma"/>
                <w:sz w:val="18"/>
                <w:szCs w:val="18"/>
              </w:rPr>
            </w:pPr>
            <w:sdt>
              <w:sdtPr>
                <w:tag w:val="goog_rdk_11"/>
              </w:sdtPr>
              <w:sdtContent>
                <w:r w:rsidDel="00000000" w:rsidR="00000000" w:rsidRPr="00000000">
                  <w:rPr>
                    <w:rFonts w:ascii="Arial Unicode MS" w:cs="Arial Unicode MS" w:eastAsia="Arial Unicode MS" w:hAnsi="Arial Unicode MS"/>
                    <w:sz w:val="18"/>
                    <w:szCs w:val="18"/>
                    <w:rtl w:val="0"/>
                  </w:rPr>
                  <w:t xml:space="preserve">Partendo dall'organizzazione delle attività di sostegno didattico e dalle osservazioni sistematiche svolte, tenuto conto  □  del Verbale di accertamento   □  del Profilo di Funzionamento e  del suo eventuale  □  aggiornamento,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w:t>
                </w:r>
              </w:sdtContent>
            </w:sdt>
          </w:p>
          <w:p w:rsidR="00000000" w:rsidDel="00000000" w:rsidP="00000000" w:rsidRDefault="00000000" w:rsidRPr="00000000" w14:paraId="000001A1">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A2">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A3">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w:t>
            </w:r>
          </w:p>
        </w:tc>
      </w:tr>
      <w:tr>
        <w:trPr>
          <w:cantSplit w:val="1"/>
          <w:tblHeader w:val="0"/>
        </w:trPr>
        <w:tc>
          <w:tcPr>
            <w:shd w:fill="auto" w:val="clear"/>
          </w:tcPr>
          <w:p w:rsidR="00000000" w:rsidDel="00000000" w:rsidP="00000000" w:rsidRDefault="00000000" w:rsidRPr="00000000" w14:paraId="000001A4">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A5">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A6">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A7">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8">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shd w:fill="auto" w:val="clear"/>
          </w:tcPr>
          <w:p w:rsidR="00000000" w:rsidDel="00000000" w:rsidP="00000000" w:rsidRDefault="00000000" w:rsidRPr="00000000" w14:paraId="000001A9">
            <w:pPr>
              <w:spacing w:after="80" w:before="120" w:lineRule="auto"/>
              <w:jc w:val="both"/>
              <w:rPr>
                <w:rFonts w:ascii="Tahoma" w:cs="Tahoma" w:eastAsia="Tahoma" w:hAnsi="Tahoma"/>
                <w:sz w:val="18"/>
                <w:szCs w:val="18"/>
              </w:rPr>
            </w:pPr>
            <w:sdt>
              <w:sdtPr>
                <w:tag w:val="goog_rdk_12"/>
              </w:sdtPr>
              <w:sdtContent>
                <w:r w:rsidDel="00000000" w:rsidR="00000000" w:rsidRPr="00000000">
                  <w:rPr>
                    <w:rFonts w:ascii="Arial Unicode MS" w:cs="Arial Unicode MS" w:eastAsia="Arial Unicode MS" w:hAnsi="Arial Unicode MS"/>
                    <w:sz w:val="18"/>
                    <w:szCs w:val="18"/>
                    <w:rtl w:val="0"/>
                  </w:rPr>
                  <w:t xml:space="preserve">Partendo dalle osservazioni descritte nelle Sezioni 4 e 6 e dagli interventi descritti nelle Sezioni n. 5 e 7, tenuto conto  □  del Verbale di accertamento  □  del Profilo di Funzionamento e del suo eventuale  □  aggiornamento, e dei risultati raggiunti, nonché di eventuali difficoltà emerse durante l'anno: </w:t>
                </w:r>
              </w:sdtContent>
            </w:sdt>
          </w:p>
          <w:p w:rsidR="00000000" w:rsidDel="00000000" w:rsidP="00000000" w:rsidRDefault="00000000" w:rsidRPr="00000000" w14:paraId="000001AA">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 </w:t>
            </w:r>
          </w:p>
          <w:p w:rsidR="00000000" w:rsidDel="00000000" w:rsidP="00000000" w:rsidRDefault="00000000" w:rsidRPr="00000000" w14:paraId="000001AB">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 bis  del D.Lgs 66/2017 - per l'a. s. successivo:  </w:t>
            </w:r>
          </w:p>
          <w:p w:rsidR="00000000" w:rsidDel="00000000" w:rsidP="00000000" w:rsidRDefault="00000000" w:rsidRPr="00000000" w14:paraId="000001AC">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AD">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shd w:fill="auto" w:val="clear"/>
          </w:tcPr>
          <w:p w:rsidR="00000000" w:rsidDel="00000000" w:rsidP="00000000" w:rsidRDefault="00000000" w:rsidRPr="00000000" w14:paraId="000001AE">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shd w:fill="auto" w:val="clear"/>
          </w:tcPr>
          <w:p w:rsidR="00000000" w:rsidDel="00000000" w:rsidP="00000000" w:rsidRDefault="00000000" w:rsidRPr="00000000" w14:paraId="000001AF">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1B0">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B1">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B2">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B3">
      <w:pPr>
        <w:spacing w:after="0" w:before="120" w:lineRule="auto"/>
        <w:rPr/>
      </w:pPr>
      <w:r w:rsidDel="00000000" w:rsidR="00000000" w:rsidRPr="00000000">
        <w:rPr>
          <w:rtl w:val="0"/>
        </w:rPr>
      </w:r>
    </w:p>
    <w:tbl>
      <w:tblPr>
        <w:tblStyle w:val="Table37"/>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7"/>
        <w:gridCol w:w="2977"/>
        <w:gridCol w:w="3260"/>
        <w:tblGridChange w:id="0">
          <w:tblGrid>
            <w:gridCol w:w="3827"/>
            <w:gridCol w:w="2977"/>
            <w:gridCol w:w="3260"/>
          </w:tblGrid>
        </w:tblGridChange>
      </w:tblGrid>
      <w:tr>
        <w:trPr>
          <w:cantSplit w:val="0"/>
          <w:tblHeader w:val="0"/>
        </w:trPr>
        <w:tc>
          <w:tcPr/>
          <w:p w:rsidR="00000000" w:rsidDel="00000000" w:rsidP="00000000" w:rsidRDefault="00000000" w:rsidRPr="00000000" w14:paraId="000001B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B5">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B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B7">
            <w:pPr>
              <w:numPr>
                <w:ilvl w:val="0"/>
                <w:numId w:val="3"/>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9">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A">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C">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D">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F">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0">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2">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3">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5">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6">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8">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9">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B">
            <w:pPr>
              <w:jc w:val="center"/>
              <w:rPr>
                <w:sz w:val="24"/>
                <w:szCs w:val="24"/>
              </w:rPr>
            </w:pPr>
            <w:r w:rsidDel="00000000" w:rsidR="00000000" w:rsidRPr="00000000">
              <w:rPr>
                <w:rtl w:val="0"/>
              </w:rPr>
            </w:r>
          </w:p>
        </w:tc>
      </w:tr>
    </w:tbl>
    <w:p w:rsidR="00000000" w:rsidDel="00000000" w:rsidP="00000000" w:rsidRDefault="00000000" w:rsidRPr="00000000" w14:paraId="000001CC">
      <w:pPr>
        <w:pStyle w:val="Heading1"/>
        <w:spacing w:after="0" w:lineRule="auto"/>
        <w:ind w:left="0" w:firstLine="0"/>
        <w:rPr/>
      </w:pPr>
      <w:r w:rsidDel="00000000" w:rsidR="00000000" w:rsidRPr="00000000">
        <w:rPr>
          <w:rtl w:val="0"/>
        </w:rPr>
      </w:r>
    </w:p>
    <w:p w:rsidR="00000000" w:rsidDel="00000000" w:rsidP="00000000" w:rsidRDefault="00000000" w:rsidRPr="00000000" w14:paraId="000001CD">
      <w:pPr>
        <w:pStyle w:val="Heading1"/>
        <w:spacing w:after="0" w:lineRule="auto"/>
        <w:ind w:left="0" w:firstLine="0"/>
        <w:rPr/>
      </w:pPr>
      <w:r w:rsidDel="00000000" w:rsidR="00000000" w:rsidRPr="00000000">
        <w:rPr>
          <w:rtl w:val="0"/>
        </w:rPr>
        <w:t xml:space="preserve">12. PEI Provvisorio per l'a. s. successivo </w:t>
      </w:r>
    </w:p>
    <w:p w:rsidR="00000000" w:rsidDel="00000000" w:rsidP="00000000" w:rsidRDefault="00000000" w:rsidRPr="00000000" w14:paraId="000001CE">
      <w:pPr>
        <w:pStyle w:val="Heading1"/>
        <w:ind w:left="0" w:firstLine="0"/>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38"/>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shd w:fill="auto" w:val="clear"/>
          </w:tcPr>
          <w:p w:rsidR="00000000" w:rsidDel="00000000" w:rsidP="00000000" w:rsidRDefault="00000000" w:rsidRPr="00000000" w14:paraId="000001C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D3">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shd w:fill="auto" w:val="clear"/>
          </w:tcPr>
          <w:p w:rsidR="00000000" w:rsidDel="00000000" w:rsidP="00000000" w:rsidRDefault="00000000" w:rsidRPr="00000000" w14:paraId="000001D4">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educativi da attuare ed il relativo fabbisogno di risorse professionali per il sostegno e l’assistenza ……………………………………………………………………………</w:t>
            </w:r>
          </w:p>
          <w:p w:rsidR="00000000" w:rsidDel="00000000" w:rsidP="00000000" w:rsidRDefault="00000000" w:rsidRPr="00000000" w14:paraId="000001D5">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shd w:fill="auto" w:val="clea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C">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shd w:fill="auto" w:val="clear"/>
            <w:vAlign w:val="center"/>
          </w:tcPr>
          <w:p w:rsidR="00000000" w:rsidDel="00000000" w:rsidP="00000000" w:rsidRDefault="00000000" w:rsidRPr="00000000" w14:paraId="000001DD">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DE">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1DF">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E0">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1E1">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E2">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1E3">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E4">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1E5">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E6">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1458" w:hRule="atLeast"/>
          <w:tblHeader w:val="0"/>
        </w:trPr>
        <w:tc>
          <w:tcPr>
            <w:vMerge w:val="continue"/>
            <w:shd w:fill="auto" w:val="clea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shd w:fill="auto" w:val="clear"/>
          </w:tcPr>
          <w:p w:rsidR="00000000" w:rsidDel="00000000" w:rsidP="00000000" w:rsidRDefault="00000000" w:rsidRPr="00000000" w14:paraId="000001E8">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1E9">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1EA">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1F0">
      <w:pPr>
        <w:pStyle w:val="Heading1"/>
        <w:ind w:left="0" w:firstLine="0"/>
        <w:rPr/>
      </w:pPr>
      <w:r w:rsidDel="00000000" w:rsidR="00000000" w:rsidRPr="00000000">
        <w:rPr>
          <w:rtl w:val="0"/>
        </w:rPr>
      </w:r>
    </w:p>
    <w:p w:rsidR="00000000" w:rsidDel="00000000" w:rsidP="00000000" w:rsidRDefault="00000000" w:rsidRPr="00000000" w14:paraId="000001F1">
      <w:pPr>
        <w:pStyle w:val="Heading1"/>
        <w:ind w:left="0" w:firstLine="0"/>
        <w:rPr/>
      </w:pPr>
      <w:r w:rsidDel="00000000" w:rsidR="00000000" w:rsidRPr="00000000">
        <w:rPr>
          <w:rtl w:val="0"/>
        </w:rPr>
        <w:t xml:space="preserve">Interventi necessari per garantire il diritto allo studio e la frequenza</w:t>
      </w:r>
    </w:p>
    <w:p w:rsidR="00000000" w:rsidDel="00000000" w:rsidP="00000000" w:rsidRDefault="00000000" w:rsidRPr="00000000" w14:paraId="000001F2">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9"/>
        <w:tblW w:w="1031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1F3">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F4">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5">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6">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7">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F8">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1F9">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1FA">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FB">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con disabilità visiva</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C">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con disabilità uditiva</w:t>
            </w:r>
            <w:sdt>
              <w:sdtPr>
                <w:tag w:val="goog_rdk_1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D">
            <w:pPr>
              <w:spacing w:after="80"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19"/>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FE">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FF">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0">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1">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0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203">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04">
      <w:pPr>
        <w:spacing w:after="0" w:line="240" w:lineRule="auto"/>
        <w:ind w:left="360" w:right="425" w:firstLine="0"/>
        <w:jc w:val="both"/>
        <w:rPr>
          <w:i w:val="1"/>
          <w:sz w:val="20"/>
          <w:szCs w:val="20"/>
        </w:rPr>
      </w:pPr>
      <w:r w:rsidDel="00000000" w:rsidR="00000000" w:rsidRPr="00000000">
        <w:rPr>
          <w:rtl w:val="0"/>
        </w:rPr>
      </w:r>
    </w:p>
    <w:p w:rsidR="00000000" w:rsidDel="00000000" w:rsidP="00000000" w:rsidRDefault="00000000" w:rsidRPr="00000000" w14:paraId="00000205">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b w:val="1"/>
          <w:sz w:val="20"/>
          <w:szCs w:val="20"/>
          <w:rtl w:val="0"/>
        </w:rPr>
        <w:t xml:space="preserve">Esigenze di tipo sanitario:</w:t>
      </w:r>
      <w:r w:rsidDel="00000000" w:rsidR="00000000" w:rsidRPr="00000000">
        <w:rPr>
          <w:sz w:val="20"/>
          <w:szCs w:val="20"/>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06">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rtl w:val="0"/>
        </w:rPr>
      </w:r>
    </w:p>
    <w:p w:rsidR="00000000" w:rsidDel="00000000" w:rsidP="00000000" w:rsidRDefault="00000000" w:rsidRPr="00000000" w14:paraId="00000207">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b w:val="1"/>
          <w:sz w:val="20"/>
          <w:szCs w:val="20"/>
        </w:rPr>
      </w:pPr>
      <w:r w:rsidDel="00000000" w:rsidR="00000000" w:rsidRPr="00000000">
        <w:rPr>
          <w:b w:val="1"/>
          <w:sz w:val="20"/>
          <w:szCs w:val="20"/>
          <w:rtl w:val="0"/>
        </w:rPr>
        <w:t xml:space="preserve">Somministrazioni di farmaci: </w:t>
      </w:r>
    </w:p>
    <w:p w:rsidR="00000000" w:rsidDel="00000000" w:rsidP="00000000" w:rsidRDefault="00000000" w:rsidRPr="00000000" w14:paraId="00000208">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sz w:val="20"/>
          <w:szCs w:val="20"/>
          <w:rtl w:val="0"/>
        </w:rPr>
        <w:t xml:space="preserve">[] non comportano il possesso di cognizioni specialistiche di tipo sanitario, né l’esercizio di discrezionalità tecnica  da  parte  dell’adulto  somministratore,  ma  solo  adeguata  formazione  delle  figure  professionali  coinvolte. </w:t>
        <w:br w:type="textWrapping"/>
        <w:t xml:space="preserve">Pertanto, possono essere coinvolte figure interne all’istituzione scolastica. </w:t>
      </w:r>
    </w:p>
    <w:p w:rsidR="00000000" w:rsidDel="00000000" w:rsidP="00000000" w:rsidRDefault="00000000" w:rsidRPr="00000000" w14:paraId="00000209">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sz w:val="20"/>
          <w:szCs w:val="20"/>
          <w:rtl w:val="0"/>
        </w:rPr>
        <w:t xml:space="preserve">[] comportano cognizioni specialistiche e discrezionalità tecnica da parte dell’adulto somministratore, tali da </w:t>
      </w:r>
    </w:p>
    <w:p w:rsidR="00000000" w:rsidDel="00000000" w:rsidP="00000000" w:rsidRDefault="00000000" w:rsidRPr="00000000" w14:paraId="0000020A">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sz w:val="20"/>
          <w:szCs w:val="20"/>
          <w:rtl w:val="0"/>
        </w:rPr>
        <w:t xml:space="preserve">richiedere il coinvolgimento di figure professionali esterne.  </w:t>
      </w:r>
    </w:p>
    <w:p w:rsidR="00000000" w:rsidDel="00000000" w:rsidP="00000000" w:rsidRDefault="00000000" w:rsidRPr="00000000" w14:paraId="0000020B">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rtl w:val="0"/>
        </w:rPr>
      </w:r>
    </w:p>
    <w:p w:rsidR="00000000" w:rsidDel="00000000" w:rsidP="00000000" w:rsidRDefault="00000000" w:rsidRPr="00000000" w14:paraId="0000020C">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sz w:val="20"/>
          <w:szCs w:val="20"/>
          <w:rtl w:val="0"/>
        </w:rPr>
        <w:t xml:space="preserve">Altre esigenze ed interventi non riferibili  esclusivamente alla specifica disabilità sono definiti nelle modalità </w:t>
      </w:r>
    </w:p>
    <w:p w:rsidR="00000000" w:rsidDel="00000000" w:rsidP="00000000" w:rsidRDefault="00000000" w:rsidRPr="00000000" w14:paraId="0000020D">
      <w:pPr>
        <w:pBdr>
          <w:top w:color="000000" w:space="11" w:sz="4" w:val="single"/>
          <w:left w:color="000000" w:space="4" w:sz="4" w:val="single"/>
          <w:bottom w:color="000000" w:space="1" w:sz="4" w:val="single"/>
          <w:right w:color="000000" w:space="0" w:sz="4" w:val="single"/>
        </w:pBdr>
        <w:spacing w:after="0" w:line="240" w:lineRule="auto"/>
        <w:ind w:left="284" w:right="283" w:firstLine="0"/>
        <w:jc w:val="both"/>
        <w:rPr>
          <w:sz w:val="20"/>
          <w:szCs w:val="20"/>
        </w:rPr>
      </w:pPr>
      <w:r w:rsidDel="00000000" w:rsidR="00000000" w:rsidRPr="00000000">
        <w:rPr>
          <w:sz w:val="20"/>
          <w:szCs w:val="20"/>
          <w:rtl w:val="0"/>
        </w:rPr>
        <w:t xml:space="preserve">ritenute  più  idonee,  conservando  la  relativa  documentazione  nel  fascicolo  personale  del  bambino  o  della bambina.</w:t>
      </w:r>
    </w:p>
    <w:p w:rsidR="00000000" w:rsidDel="00000000" w:rsidP="00000000" w:rsidRDefault="00000000" w:rsidRPr="00000000" w14:paraId="0000020E">
      <w:pPr>
        <w:spacing w:after="0" w:line="240" w:lineRule="auto"/>
        <w:ind w:left="360" w:right="425" w:firstLine="0"/>
        <w:jc w:val="both"/>
        <w:rPr>
          <w:i w:val="1"/>
          <w:sz w:val="20"/>
          <w:szCs w:val="20"/>
        </w:rPr>
      </w:pPr>
      <w:r w:rsidDel="00000000" w:rsidR="00000000" w:rsidRPr="00000000">
        <w:rPr>
          <w:rtl w:val="0"/>
        </w:rPr>
      </w:r>
    </w:p>
    <w:tbl>
      <w:tblPr>
        <w:tblStyle w:val="Table40"/>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796"/>
        <w:tblGridChange w:id="0">
          <w:tblGrid>
            <w:gridCol w:w="2552"/>
            <w:gridCol w:w="7796"/>
          </w:tblGrid>
        </w:tblGridChange>
      </w:tblGrid>
      <w:tr>
        <w:trPr>
          <w:cantSplit w:val="0"/>
          <w:tblHeader w:val="0"/>
        </w:trPr>
        <w:tc>
          <w:tcPr/>
          <w:p w:rsidR="00000000" w:rsidDel="00000000" w:rsidP="00000000" w:rsidRDefault="00000000" w:rsidRPr="00000000" w14:paraId="0000020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10">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after="0" w:line="276" w:lineRule="auto"/>
        <w:rPr>
          <w:rFonts w:ascii="Tahoma" w:cs="Tahoma" w:eastAsia="Tahoma" w:hAnsi="Tahoma"/>
          <w:sz w:val="18"/>
          <w:szCs w:val="18"/>
        </w:rPr>
      </w:pPr>
      <w:r w:rsidDel="00000000" w:rsidR="00000000" w:rsidRPr="00000000">
        <w:rPr>
          <w:rtl w:val="0"/>
        </w:rPr>
      </w:r>
    </w:p>
    <w:tbl>
      <w:tblPr>
        <w:tblStyle w:val="Table41"/>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shd w:fill="auto" w:val="clear"/>
          </w:tcPr>
          <w:p w:rsidR="00000000" w:rsidDel="00000000" w:rsidP="00000000" w:rsidRDefault="00000000" w:rsidRPr="00000000" w14:paraId="00000212">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13">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14">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15">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16">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66/2017 )</w:t>
            </w:r>
            <w:r w:rsidDel="00000000" w:rsidR="00000000" w:rsidRPr="00000000">
              <w:rPr>
                <w:rtl w:val="0"/>
              </w:rPr>
            </w:r>
          </w:p>
        </w:tc>
        <w:tc>
          <w:tcPr>
            <w:shd w:fill="auto" w:val="clear"/>
          </w:tcPr>
          <w:p w:rsidR="00000000" w:rsidDel="00000000" w:rsidP="00000000" w:rsidRDefault="00000000" w:rsidRPr="00000000" w14:paraId="00000217">
            <w:pPr>
              <w:spacing w:after="12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18">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1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1A">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1B">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1C">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shd w:fill="auto" w:val="clear"/>
          </w:tcPr>
          <w:p w:rsidR="00000000" w:rsidDel="00000000" w:rsidP="00000000" w:rsidRDefault="00000000" w:rsidRPr="00000000" w14:paraId="0000021D">
            <w:pPr>
              <w:spacing w:before="120" w:lineRule="auto"/>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shd w:fill="auto" w:val="clear"/>
          </w:tcPr>
          <w:p w:rsidR="00000000" w:rsidDel="00000000" w:rsidP="00000000" w:rsidRDefault="00000000" w:rsidRPr="00000000" w14:paraId="0000021E">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1F">
      <w:pPr>
        <w:spacing w:after="0" w:before="12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20">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21">
      <w:pPr>
        <w:spacing w:after="0" w:before="120" w:lineRule="auto"/>
        <w:ind w:right="425"/>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22">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23">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24">
      <w:pPr>
        <w:spacing w:after="0" w:before="120" w:lineRule="auto"/>
        <w:rPr>
          <w:rFonts w:ascii="Tahoma" w:cs="Tahoma" w:eastAsia="Tahoma" w:hAnsi="Tahoma"/>
          <w:sz w:val="20"/>
          <w:szCs w:val="20"/>
        </w:rPr>
      </w:pPr>
      <w:r w:rsidDel="00000000" w:rsidR="00000000" w:rsidRPr="00000000">
        <w:rPr>
          <w:rtl w:val="0"/>
        </w:rPr>
      </w:r>
    </w:p>
    <w:tbl>
      <w:tblPr>
        <w:tblStyle w:val="Table4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2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26">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27">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28">
            <w:pPr>
              <w:numPr>
                <w:ilvl w:val="0"/>
                <w:numId w:val="1"/>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A">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D">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E">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0">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1">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3">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4">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6">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7">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9">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A">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C">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3D">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E">
      <w:pPr>
        <w:pStyle w:val="Heading1"/>
        <w:numPr>
          <w:ilvl w:val="0"/>
          <w:numId w:val="2"/>
        </w:numPr>
        <w:pBdr>
          <w:bottom w:color="000000" w:space="0" w:sz="0" w:val="none"/>
        </w:pBdr>
        <w:ind w:left="68" w:firstLine="67"/>
        <w:rPr>
          <w:sz w:val="20"/>
          <w:szCs w:val="20"/>
        </w:rPr>
      </w:pPr>
      <w:r w:rsidDel="00000000" w:rsidR="00000000" w:rsidRPr="00000000">
        <w:rPr>
          <w:rtl w:val="0"/>
        </w:rPr>
      </w:r>
    </w:p>
    <w:p w:rsidR="00000000" w:rsidDel="00000000" w:rsidP="00000000" w:rsidRDefault="00000000" w:rsidRPr="00000000" w14:paraId="0000023F">
      <w:pPr>
        <w:spacing w:after="200" w:line="276" w:lineRule="auto"/>
        <w:rPr>
          <w:rFonts w:ascii="Tahoma" w:cs="Tahoma" w:eastAsia="Tahoma" w:hAnsi="Tahoma"/>
          <w:sz w:val="20"/>
          <w:szCs w:val="20"/>
        </w:rPr>
      </w:pPr>
      <w:r w:rsidDel="00000000" w:rsidR="00000000" w:rsidRPr="00000000">
        <w:rPr>
          <w:rtl w:val="0"/>
        </w:rPr>
      </w:r>
    </w:p>
    <w:sectPr>
      <w:headerReference r:id="rId13" w:type="default"/>
      <w:footerReference r:id="rId14"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7">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0">
    <w:pPr>
      <w:spacing w:after="0" w:line="240" w:lineRule="auto"/>
      <w:jc w:val="center"/>
      <w:rPr>
        <w:b w:val="1"/>
        <w:sz w:val="20"/>
        <w:szCs w:val="20"/>
      </w:rPr>
    </w:pPr>
    <w:r w:rsidDel="00000000" w:rsidR="00000000" w:rsidRPr="00000000">
      <w:rPr>
        <w:b w:val="1"/>
        <w:sz w:val="20"/>
        <w:szCs w:val="20"/>
      </w:rPr>
      <w:drawing>
        <wp:inline distB="0" distT="0" distL="0" distR="0">
          <wp:extent cx="457200" cy="518160"/>
          <wp:effectExtent b="0" l="0" r="0" t="0"/>
          <wp:docPr id="741095536"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457200" cy="518160"/>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spacing w:after="0" w:line="240" w:lineRule="auto"/>
      <w:jc w:val="center"/>
      <w:rPr>
        <w:b w:val="1"/>
        <w:sz w:val="20"/>
        <w:szCs w:val="20"/>
      </w:rPr>
    </w:pPr>
    <w:r w:rsidDel="00000000" w:rsidR="00000000" w:rsidRPr="00000000">
      <w:rPr>
        <w:b w:val="1"/>
        <w:sz w:val="20"/>
        <w:szCs w:val="20"/>
        <w:rtl w:val="0"/>
      </w:rPr>
      <w:t xml:space="preserve">ISTITUTO COMPRENSIVO CORINALDO</w:t>
    </w:r>
  </w:p>
  <w:p w:rsidR="00000000" w:rsidDel="00000000" w:rsidP="00000000" w:rsidRDefault="00000000" w:rsidRPr="00000000" w14:paraId="00000242">
    <w:pPr>
      <w:spacing w:after="0" w:line="240" w:lineRule="auto"/>
      <w:jc w:val="center"/>
      <w:rPr>
        <w:b w:val="1"/>
        <w:sz w:val="20"/>
        <w:szCs w:val="20"/>
      </w:rPr>
    </w:pPr>
    <w:r w:rsidDel="00000000" w:rsidR="00000000" w:rsidRPr="00000000">
      <w:rPr>
        <w:b w:val="1"/>
        <w:sz w:val="20"/>
        <w:szCs w:val="20"/>
        <w:rtl w:val="0"/>
      </w:rPr>
      <w:t xml:space="preserve">con sedi staccate di Ostra Vetere e Castelleone di Suasa</w:t>
    </w:r>
  </w:p>
  <w:p w:rsidR="00000000" w:rsidDel="00000000" w:rsidP="00000000" w:rsidRDefault="00000000" w:rsidRPr="00000000" w14:paraId="00000243">
    <w:pPr>
      <w:spacing w:after="0" w:line="240" w:lineRule="auto"/>
      <w:jc w:val="center"/>
      <w:rPr>
        <w:b w:val="1"/>
        <w:i w:val="1"/>
        <w:sz w:val="20"/>
        <w:szCs w:val="20"/>
      </w:rPr>
    </w:pPr>
    <w:r w:rsidDel="00000000" w:rsidR="00000000" w:rsidRPr="00000000">
      <w:rPr>
        <w:b w:val="1"/>
        <w:i w:val="1"/>
        <w:sz w:val="20"/>
        <w:szCs w:val="20"/>
        <w:rtl w:val="0"/>
      </w:rPr>
      <w:t xml:space="preserve">Piazzale della Liberazione, 2 – 60013 CORINALDO  (AN)</w:t>
    </w:r>
  </w:p>
  <w:p w:rsidR="00000000" w:rsidDel="00000000" w:rsidP="00000000" w:rsidRDefault="00000000" w:rsidRPr="00000000" w14:paraId="00000244">
    <w:pPr>
      <w:spacing w:after="0" w:line="240" w:lineRule="auto"/>
      <w:jc w:val="center"/>
      <w:rPr>
        <w:i w:val="1"/>
        <w:sz w:val="20"/>
        <w:szCs w:val="20"/>
      </w:rPr>
    </w:pPr>
    <w:r w:rsidDel="00000000" w:rsidR="00000000" w:rsidRPr="00000000">
      <w:rPr>
        <w:i w:val="1"/>
        <w:sz w:val="20"/>
        <w:szCs w:val="20"/>
        <w:rtl w:val="0"/>
      </w:rPr>
      <w:t xml:space="preserve">Codice Meccanografico </w:t>
    </w:r>
    <w:r w:rsidDel="00000000" w:rsidR="00000000" w:rsidRPr="00000000">
      <w:rPr>
        <w:b w:val="1"/>
        <w:i w:val="1"/>
        <w:sz w:val="20"/>
        <w:szCs w:val="20"/>
        <w:rtl w:val="0"/>
      </w:rPr>
      <w:t xml:space="preserve">ANIC834008</w:t>
    </w:r>
    <w:r w:rsidDel="00000000" w:rsidR="00000000" w:rsidRPr="00000000">
      <w:rPr>
        <w:i w:val="1"/>
        <w:sz w:val="20"/>
        <w:szCs w:val="20"/>
        <w:rtl w:val="0"/>
      </w:rPr>
      <w:t xml:space="preserve"> – Codice Fiscale </w:t>
    </w:r>
    <w:r w:rsidDel="00000000" w:rsidR="00000000" w:rsidRPr="00000000">
      <w:rPr>
        <w:b w:val="1"/>
        <w:i w:val="1"/>
        <w:sz w:val="20"/>
        <w:szCs w:val="20"/>
        <w:rtl w:val="0"/>
      </w:rPr>
      <w:t xml:space="preserve">92015290429</w:t>
    </w: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Tel.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071.67161</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e-mail: </w:t>
    </w:r>
    <w:hyperlink r:id="rId2">
      <w:r w:rsidDel="00000000" w:rsidR="00000000" w:rsidRPr="00000000">
        <w:rPr>
          <w:rFonts w:ascii="Calibri" w:cs="Calibri" w:eastAsia="Calibri" w:hAnsi="Calibri"/>
          <w:b w:val="1"/>
          <w:i w:val="1"/>
          <w:smallCaps w:val="0"/>
          <w:strike w:val="0"/>
          <w:color w:val="0000ff"/>
          <w:sz w:val="20"/>
          <w:szCs w:val="20"/>
          <w:u w:val="single"/>
          <w:shd w:fill="auto" w:val="clear"/>
          <w:vertAlign w:val="baseline"/>
          <w:rtl w:val="0"/>
        </w:rPr>
        <w:t xml:space="preserve">anic834008@istruzione.it</w:t>
      </w:r>
    </w:hyperlin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sito</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hyperlink r:id="rId3">
      <w:r w:rsidDel="00000000" w:rsidR="00000000" w:rsidRPr="00000000">
        <w:rPr>
          <w:rFonts w:ascii="Calibri" w:cs="Calibri" w:eastAsia="Calibri" w:hAnsi="Calibri"/>
          <w:b w:val="1"/>
          <w:i w:val="1"/>
          <w:smallCaps w:val="0"/>
          <w:strike w:val="0"/>
          <w:color w:val="0000ff"/>
          <w:sz w:val="20"/>
          <w:szCs w:val="20"/>
          <w:u w:val="single"/>
          <w:shd w:fill="auto" w:val="clear"/>
          <w:vertAlign w:val="baseline"/>
          <w:rtl w:val="0"/>
        </w:rPr>
        <w:t xml:space="preserve">www.iccorinaldo.edu.it</w:t>
      </w:r>
    </w:hyperlink>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8.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8.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644" w:hanging="359"/>
    </w:pPr>
    <w:rPr>
      <w:rFonts w:ascii="Tahoma" w:cs="Tahoma" w:eastAsia="Tahoma" w:hAnsi="Tahoma"/>
      <w:b w:val="1"/>
      <w:color w:val="000000"/>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B51A4D"/>
  </w:style>
  <w:style w:type="paragraph" w:styleId="Titolo1">
    <w:name w:val="heading 1"/>
    <w:basedOn w:val="Paragrafoelenco"/>
    <w:next w:val="Normale"/>
    <w:link w:val="Titolo1Carattere"/>
    <w:uiPriority w:val="9"/>
    <w:qFormat w:val="1"/>
    <w:rsid w:val="00FF102A"/>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sz w:val="24"/>
      <w:szCs w:val="24"/>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character" w:styleId="Titolo1Carattere" w:customStyle="1">
    <w:name w:val="Titolo 1 Carattere"/>
    <w:link w:val="Titolo1"/>
    <w:uiPriority w:val="9"/>
    <w:rsid w:val="00FF102A"/>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FF102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FF102A"/>
    <w:pPr>
      <w:tabs>
        <w:tab w:val="center" w:pos="4819"/>
        <w:tab w:val="right" w:pos="9638"/>
      </w:tabs>
      <w:spacing w:after="0" w:line="240" w:lineRule="auto"/>
    </w:pPr>
  </w:style>
  <w:style w:type="character" w:styleId="PidipaginaCarattere" w:customStyle="1">
    <w:name w:val="Piè di pagina Carattere"/>
    <w:link w:val="Pidipagina"/>
    <w:uiPriority w:val="99"/>
    <w:rsid w:val="00FF102A"/>
    <w:rPr>
      <w:rFonts w:ascii="Calibri" w:cs="Calibri" w:eastAsia="Calibri" w:hAnsi="Calibri"/>
      <w:lang w:eastAsia="it-IT"/>
    </w:rPr>
  </w:style>
  <w:style w:type="paragraph" w:styleId="Paragrafoelenco">
    <w:name w:val="List Paragraph"/>
    <w:basedOn w:val="Normale"/>
    <w:uiPriority w:val="34"/>
    <w:qFormat w:val="1"/>
    <w:rsid w:val="00FF102A"/>
    <w:pPr>
      <w:ind w:left="720"/>
      <w:contextualSpacing w:val="1"/>
    </w:pPr>
  </w:style>
  <w:style w:type="paragraph" w:styleId="Intestazione">
    <w:name w:val="header"/>
    <w:basedOn w:val="Normale"/>
    <w:link w:val="IntestazioneCarattere"/>
    <w:uiPriority w:val="99"/>
    <w:unhideWhenUsed w:val="1"/>
    <w:rsid w:val="00FF102A"/>
    <w:pPr>
      <w:tabs>
        <w:tab w:val="center" w:pos="4819"/>
        <w:tab w:val="right" w:pos="9638"/>
      </w:tabs>
      <w:spacing w:after="0" w:line="240" w:lineRule="auto"/>
    </w:pPr>
  </w:style>
  <w:style w:type="character" w:styleId="IntestazioneCarattere" w:customStyle="1">
    <w:name w:val="Intestazione Carattere"/>
    <w:link w:val="Intestazione"/>
    <w:uiPriority w:val="99"/>
    <w:rsid w:val="00FF102A"/>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2F7235"/>
    <w:pPr>
      <w:spacing w:after="0" w:line="240" w:lineRule="auto"/>
    </w:pPr>
    <w:rPr>
      <w:rFonts w:ascii="Tahoma" w:cs="Tahoma" w:hAnsi="Tahoma"/>
      <w:sz w:val="16"/>
      <w:szCs w:val="16"/>
    </w:rPr>
  </w:style>
  <w:style w:type="character" w:styleId="TestofumettoCarattere" w:customStyle="1">
    <w:name w:val="Testo fumetto Carattere"/>
    <w:link w:val="Testofumetto"/>
    <w:uiPriority w:val="99"/>
    <w:semiHidden w:val="1"/>
    <w:rsid w:val="002F7235"/>
    <w:rPr>
      <w:rFonts w:ascii="Tahoma" w:cs="Tahoma" w:eastAsia="Calibri" w:hAnsi="Tahoma"/>
      <w:sz w:val="16"/>
      <w:szCs w:val="16"/>
      <w:lang w:eastAsia="it-IT"/>
    </w:r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ellanormale"/>
    <w:tblPr>
      <w:tblStyleRowBandSize w:val="1"/>
      <w:tblStyleColBandSize w:val="1"/>
      <w:tblCellMar>
        <w:left w:w="115.0" w:type="dxa"/>
        <w:right w:w="115.0" w:type="dxa"/>
      </w:tblCellMar>
    </w:tblPr>
  </w:style>
  <w:style w:type="table" w:styleId="a0" w:customStyle="1">
    <w:basedOn w:val="Tabellanormale"/>
    <w:tblPr>
      <w:tblStyleRowBandSize w:val="1"/>
      <w:tblStyleColBandSize w:val="1"/>
      <w:tblCellMar>
        <w:left w:w="115.0" w:type="dxa"/>
        <w:right w:w="115.0" w:type="dxa"/>
      </w:tblCellMar>
    </w:tblPr>
  </w:style>
  <w:style w:type="table" w:styleId="a1" w:customStyle="1">
    <w:basedOn w:val="Tabellanormale"/>
    <w:tblPr>
      <w:tblStyleRowBandSize w:val="1"/>
      <w:tblStyleColBandSize w:val="1"/>
      <w:tblCellMar>
        <w:left w:w="115.0" w:type="dxa"/>
        <w:right w:w="115.0" w:type="dxa"/>
      </w:tblCellMar>
    </w:tblPr>
  </w:style>
  <w:style w:type="table" w:styleId="a2" w:customStyle="1">
    <w:basedOn w:val="Tabellanormale"/>
    <w:tblPr>
      <w:tblStyleRowBandSize w:val="1"/>
      <w:tblStyleColBandSize w:val="1"/>
      <w:tblCellMar>
        <w:left w:w="115.0" w:type="dxa"/>
        <w:right w:w="115.0" w:type="dxa"/>
      </w:tblCellMar>
    </w:tblPr>
  </w:style>
  <w:style w:type="table" w:styleId="a3" w:customStyle="1">
    <w:basedOn w:val="Tabellanormale"/>
    <w:tblPr>
      <w:tblStyleRowBandSize w:val="1"/>
      <w:tblStyleColBandSize w:val="1"/>
      <w:tblCellMar>
        <w:left w:w="115.0" w:type="dxa"/>
        <w:right w:w="115.0" w:type="dxa"/>
      </w:tblCellMar>
    </w:tblPr>
  </w:style>
  <w:style w:type="table" w:styleId="a4" w:customStyle="1">
    <w:basedOn w:val="Tabellanormale"/>
    <w:tblPr>
      <w:tblStyleRowBandSize w:val="1"/>
      <w:tblStyleColBandSize w:val="1"/>
      <w:tblCellMar>
        <w:left w:w="115.0" w:type="dxa"/>
        <w:right w:w="115.0" w:type="dxa"/>
      </w:tblCellMar>
    </w:tblPr>
  </w:style>
  <w:style w:type="table" w:styleId="a5" w:customStyle="1">
    <w:basedOn w:val="Tabellanormale"/>
    <w:tblPr>
      <w:tblStyleRowBandSize w:val="1"/>
      <w:tblStyleColBandSize w:val="1"/>
      <w:tblCellMar>
        <w:left w:w="115.0" w:type="dxa"/>
        <w:right w:w="115.0" w:type="dxa"/>
      </w:tblCellMar>
    </w:tblPr>
  </w:style>
  <w:style w:type="table" w:styleId="a6" w:customStyle="1">
    <w:basedOn w:val="Tabellanormale"/>
    <w:tblPr>
      <w:tblStyleRowBandSize w:val="1"/>
      <w:tblStyleColBandSize w:val="1"/>
      <w:tblCellMar>
        <w:left w:w="115.0" w:type="dxa"/>
        <w:right w:w="115.0" w:type="dxa"/>
      </w:tblCellMar>
    </w:tblPr>
  </w:style>
  <w:style w:type="table" w:styleId="a7" w:customStyle="1">
    <w:basedOn w:val="Tabellanormale"/>
    <w:tblPr>
      <w:tblStyleRowBandSize w:val="1"/>
      <w:tblStyleColBandSize w:val="1"/>
      <w:tblCellMar>
        <w:left w:w="115.0" w:type="dxa"/>
        <w:right w:w="115.0" w:type="dxa"/>
      </w:tblCellMar>
    </w:tblPr>
  </w:style>
  <w:style w:type="table" w:styleId="a8" w:customStyle="1">
    <w:basedOn w:val="Tabellanormale"/>
    <w:tblPr>
      <w:tblStyleRowBandSize w:val="1"/>
      <w:tblStyleColBandSize w:val="1"/>
      <w:tblCellMar>
        <w:left w:w="115.0" w:type="dxa"/>
        <w:right w:w="115.0" w:type="dxa"/>
      </w:tblCellMar>
    </w:tblPr>
  </w:style>
  <w:style w:type="table" w:styleId="a9" w:customStyle="1">
    <w:basedOn w:val="Tabellanormale"/>
    <w:tblPr>
      <w:tblStyleRowBandSize w:val="1"/>
      <w:tblStyleColBandSize w:val="1"/>
      <w:tblCellMar>
        <w:left w:w="115.0" w:type="dxa"/>
        <w:right w:w="115.0" w:type="dxa"/>
      </w:tblCellMar>
    </w:tblPr>
  </w:style>
  <w:style w:type="table" w:styleId="aa" w:customStyle="1">
    <w:basedOn w:val="Tabellanormale"/>
    <w:tblPr>
      <w:tblStyleRowBandSize w:val="1"/>
      <w:tblStyleColBandSize w:val="1"/>
      <w:tblCellMar>
        <w:left w:w="115.0" w:type="dxa"/>
        <w:right w:w="115.0" w:type="dxa"/>
      </w:tblCellMar>
    </w:tblPr>
  </w:style>
  <w:style w:type="table" w:styleId="ab" w:customStyle="1">
    <w:basedOn w:val="Tabellanormale"/>
    <w:tblPr>
      <w:tblStyleRowBandSize w:val="1"/>
      <w:tblStyleColBandSize w:val="1"/>
      <w:tblCellMar>
        <w:left w:w="115.0" w:type="dxa"/>
        <w:right w:w="115.0" w:type="dxa"/>
      </w:tblCellMar>
    </w:tblPr>
  </w:style>
  <w:style w:type="table" w:styleId="ac" w:customStyle="1">
    <w:basedOn w:val="Tabellanormale"/>
    <w:tblPr>
      <w:tblStyleRowBandSize w:val="1"/>
      <w:tblStyleColBandSize w:val="1"/>
      <w:tblCellMar>
        <w:left w:w="115.0" w:type="dxa"/>
        <w:right w:w="115.0" w:type="dxa"/>
      </w:tblCellMar>
    </w:tblPr>
  </w:style>
  <w:style w:type="table" w:styleId="ad" w:customStyle="1">
    <w:basedOn w:val="Tabellanormale"/>
    <w:tblPr>
      <w:tblStyleRowBandSize w:val="1"/>
      <w:tblStyleColBandSize w:val="1"/>
      <w:tblCellMar>
        <w:left w:w="115.0" w:type="dxa"/>
        <w:right w:w="115.0" w:type="dxa"/>
      </w:tblCellMar>
    </w:tblPr>
  </w:style>
  <w:style w:type="table" w:styleId="ae" w:customStyle="1">
    <w:basedOn w:val="Tabellanormale"/>
    <w:tblPr>
      <w:tblStyleRowBandSize w:val="1"/>
      <w:tblStyleColBandSize w:val="1"/>
      <w:tblCellMar>
        <w:left w:w="115.0" w:type="dxa"/>
        <w:right w:w="115.0" w:type="dxa"/>
      </w:tblCellMar>
    </w:tblPr>
  </w:style>
  <w:style w:type="table" w:styleId="af" w:customStyle="1">
    <w:basedOn w:val="Tabellanormale"/>
    <w:tblPr>
      <w:tblStyleRowBandSize w:val="1"/>
      <w:tblStyleColBandSize w:val="1"/>
      <w:tblCellMar>
        <w:left w:w="115.0" w:type="dxa"/>
        <w:right w:w="115.0" w:type="dxa"/>
      </w:tblCellMar>
    </w:tblPr>
  </w:style>
  <w:style w:type="table" w:styleId="af0" w:customStyle="1">
    <w:basedOn w:val="Tabellanormale"/>
    <w:tblPr>
      <w:tblStyleRowBandSize w:val="1"/>
      <w:tblStyleColBandSize w:val="1"/>
      <w:tblCellMar>
        <w:left w:w="115.0" w:type="dxa"/>
        <w:right w:w="115.0" w:type="dxa"/>
      </w:tblCellMar>
    </w:tblPr>
  </w:style>
  <w:style w:type="table" w:styleId="af1" w:customStyle="1">
    <w:basedOn w:val="Tabellanormale"/>
    <w:tblPr>
      <w:tblStyleRowBandSize w:val="1"/>
      <w:tblStyleColBandSize w:val="1"/>
      <w:tblCellMar>
        <w:left w:w="115.0" w:type="dxa"/>
        <w:right w:w="115.0" w:type="dxa"/>
      </w:tblCellMar>
    </w:tblPr>
  </w:style>
  <w:style w:type="table" w:styleId="af2" w:customStyle="1">
    <w:basedOn w:val="Tabellanormale"/>
    <w:tblPr>
      <w:tblStyleRowBandSize w:val="1"/>
      <w:tblStyleColBandSize w:val="1"/>
      <w:tblCellMar>
        <w:left w:w="115.0" w:type="dxa"/>
        <w:right w:w="115.0" w:type="dxa"/>
      </w:tblCellMar>
    </w:tblPr>
  </w:style>
  <w:style w:type="table" w:styleId="af3" w:customStyle="1">
    <w:basedOn w:val="Tabellanormale"/>
    <w:tblPr>
      <w:tblStyleRowBandSize w:val="1"/>
      <w:tblStyleColBandSize w:val="1"/>
      <w:tblCellMar>
        <w:left w:w="115.0" w:type="dxa"/>
        <w:right w:w="115.0" w:type="dxa"/>
      </w:tblCellMar>
    </w:tblPr>
  </w:style>
  <w:style w:type="table" w:styleId="af4" w:customStyle="1">
    <w:basedOn w:val="Tabellanormale"/>
    <w:tblPr>
      <w:tblStyleRowBandSize w:val="1"/>
      <w:tblStyleColBandSize w:val="1"/>
      <w:tblCellMar>
        <w:left w:w="115.0" w:type="dxa"/>
        <w:right w:w="115.0" w:type="dxa"/>
      </w:tblCellMar>
    </w:tblPr>
  </w:style>
  <w:style w:type="table" w:styleId="af5" w:customStyle="1">
    <w:basedOn w:val="Tabellanormale"/>
    <w:tblPr>
      <w:tblStyleRowBandSize w:val="1"/>
      <w:tblStyleColBandSize w:val="1"/>
      <w:tblCellMar>
        <w:left w:w="115.0" w:type="dxa"/>
        <w:right w:w="115.0" w:type="dxa"/>
      </w:tblCellMar>
    </w:tblPr>
  </w:style>
  <w:style w:type="table" w:styleId="af6" w:customStyle="1">
    <w:basedOn w:val="Tabellanormale"/>
    <w:tblPr>
      <w:tblStyleRowBandSize w:val="1"/>
      <w:tblStyleColBandSize w:val="1"/>
      <w:tblCellMar>
        <w:left w:w="115.0" w:type="dxa"/>
        <w:right w:w="115.0" w:type="dxa"/>
      </w:tblCellMar>
    </w:tblPr>
  </w:style>
  <w:style w:type="table" w:styleId="af7" w:customStyle="1">
    <w:basedOn w:val="Tabellanormale"/>
    <w:tblPr>
      <w:tblStyleRowBandSize w:val="1"/>
      <w:tblStyleColBandSize w:val="1"/>
      <w:tblCellMar>
        <w:left w:w="115.0" w:type="dxa"/>
        <w:right w:w="115.0" w:type="dxa"/>
      </w:tblCellMar>
    </w:tblPr>
  </w:style>
  <w:style w:type="table" w:styleId="af8" w:customStyle="1">
    <w:basedOn w:val="Tabellanormale"/>
    <w:tblPr>
      <w:tblStyleRowBandSize w:val="1"/>
      <w:tblStyleColBandSize w:val="1"/>
      <w:tblCellMar>
        <w:left w:w="115.0" w:type="dxa"/>
        <w:right w:w="115.0" w:type="dxa"/>
      </w:tblCellMar>
    </w:tblPr>
  </w:style>
  <w:style w:type="table" w:styleId="af9" w:customStyle="1">
    <w:basedOn w:val="Tabellanormale"/>
    <w:tblPr>
      <w:tblStyleRowBandSize w:val="1"/>
      <w:tblStyleColBandSize w:val="1"/>
      <w:tblCellMar>
        <w:left w:w="115.0" w:type="dxa"/>
        <w:right w:w="115.0" w:type="dxa"/>
      </w:tblCellMar>
    </w:tblPr>
  </w:style>
  <w:style w:type="table" w:styleId="afa" w:customStyle="1">
    <w:basedOn w:val="Tabellanormale"/>
    <w:tblPr>
      <w:tblStyleRowBandSize w:val="1"/>
      <w:tblStyleColBandSize w:val="1"/>
      <w:tblCellMar>
        <w:left w:w="115.0" w:type="dxa"/>
        <w:right w:w="115.0" w:type="dxa"/>
      </w:tblCellMar>
    </w:tblPr>
  </w:style>
  <w:style w:type="table" w:styleId="afb" w:customStyle="1">
    <w:basedOn w:val="Tabellanormale"/>
    <w:tblPr>
      <w:tblStyleRowBandSize w:val="1"/>
      <w:tblStyleColBandSize w:val="1"/>
      <w:tblCellMar>
        <w:left w:w="115.0" w:type="dxa"/>
        <w:right w:w="115.0" w:type="dxa"/>
      </w:tblCellMar>
    </w:tblPr>
  </w:style>
  <w:style w:type="table" w:styleId="afc" w:customStyle="1">
    <w:basedOn w:val="Tabellanormale"/>
    <w:tblPr>
      <w:tblStyleRowBandSize w:val="1"/>
      <w:tblStyleColBandSize w:val="1"/>
      <w:tblCellMar>
        <w:left w:w="115.0" w:type="dxa"/>
        <w:right w:w="115.0" w:type="dxa"/>
      </w:tblCellMar>
    </w:tblPr>
  </w:style>
  <w:style w:type="table" w:styleId="afd" w:customStyle="1">
    <w:basedOn w:val="Tabellanormale"/>
    <w:tblPr>
      <w:tblStyleRowBandSize w:val="1"/>
      <w:tblStyleColBandSize w:val="1"/>
      <w:tblCellMar>
        <w:left w:w="115.0" w:type="dxa"/>
        <w:right w:w="115.0" w:type="dxa"/>
      </w:tblCellMar>
    </w:tblPr>
  </w:style>
  <w:style w:type="table" w:styleId="afe" w:customStyle="1">
    <w:basedOn w:val="Tabellanormale"/>
    <w:tblPr>
      <w:tblStyleRowBandSize w:val="1"/>
      <w:tblStyleColBandSize w:val="1"/>
      <w:tblCellMar>
        <w:left w:w="115.0" w:type="dxa"/>
        <w:right w:w="115.0" w:type="dxa"/>
      </w:tblCellMar>
    </w:tblPr>
  </w:style>
  <w:style w:type="table" w:styleId="aff" w:customStyle="1">
    <w:basedOn w:val="Tabellanormale"/>
    <w:tblPr>
      <w:tblStyleRowBandSize w:val="1"/>
      <w:tblStyleColBandSize w:val="1"/>
      <w:tblCellMar>
        <w:left w:w="115.0" w:type="dxa"/>
        <w:right w:w="115.0" w:type="dxa"/>
      </w:tblCellMar>
    </w:tblPr>
  </w:style>
  <w:style w:type="table" w:styleId="aff0" w:customStyle="1">
    <w:basedOn w:val="Tabellanormale"/>
    <w:tblPr>
      <w:tblStyleRowBandSize w:val="1"/>
      <w:tblStyleColBandSize w:val="1"/>
      <w:tblCellMar>
        <w:left w:w="115.0" w:type="dxa"/>
        <w:right w:w="115.0" w:type="dxa"/>
      </w:tblCellMar>
    </w:tblPr>
  </w:style>
  <w:style w:type="table" w:styleId="aff1" w:customStyle="1">
    <w:basedOn w:val="Tabellanormale"/>
    <w:tblPr>
      <w:tblStyleRowBandSize w:val="1"/>
      <w:tblStyleColBandSize w:val="1"/>
      <w:tblCellMar>
        <w:left w:w="115.0" w:type="dxa"/>
        <w:right w:w="115.0" w:type="dxa"/>
      </w:tblCellMar>
    </w:tblPr>
  </w:style>
  <w:style w:type="table" w:styleId="aff2" w:customStyle="1">
    <w:basedOn w:val="Tabellanormale"/>
    <w:tblPr>
      <w:tblStyleRowBandSize w:val="1"/>
      <w:tblStyleColBandSize w:val="1"/>
      <w:tblCellMar>
        <w:left w:w="115.0" w:type="dxa"/>
        <w:right w:w="115.0" w:type="dxa"/>
      </w:tblCellMar>
    </w:tblPr>
  </w:style>
  <w:style w:type="table" w:styleId="aff3" w:customStyle="1">
    <w:basedOn w:val="Tabellanormale"/>
    <w:tblPr>
      <w:tblStyleRowBandSize w:val="1"/>
      <w:tblStyleColBandSize w:val="1"/>
      <w:tblCellMar>
        <w:left w:w="115.0" w:type="dxa"/>
        <w:right w:w="115.0" w:type="dxa"/>
      </w:tblCellMar>
    </w:tblPr>
  </w:style>
  <w:style w:type="table" w:styleId="aff4" w:customStyle="1">
    <w:basedOn w:val="Tabellanormale"/>
    <w:tblPr>
      <w:tblStyleRowBandSize w:val="1"/>
      <w:tblStyleColBandSize w:val="1"/>
      <w:tblCellMar>
        <w:left w:w="115.0" w:type="dxa"/>
        <w:right w:w="115.0" w:type="dxa"/>
      </w:tblCellMar>
    </w:tblPr>
  </w:style>
  <w:style w:type="table" w:styleId="aff5" w:customStyle="1">
    <w:basedOn w:val="Tabellanormale"/>
    <w:tblPr>
      <w:tblStyleRowBandSize w:val="1"/>
      <w:tblStyleColBandSize w:val="1"/>
      <w:tblCellMar>
        <w:left w:w="115.0" w:type="dxa"/>
        <w:right w:w="115.0" w:type="dxa"/>
      </w:tblCellMar>
    </w:tblPr>
  </w:style>
  <w:style w:type="table" w:styleId="aff6" w:customStyle="1">
    <w:basedOn w:val="Tabellanormale"/>
    <w:tblPr>
      <w:tblStyleRowBandSize w:val="1"/>
      <w:tblStyleColBandSize w:val="1"/>
      <w:tblCellMar>
        <w:left w:w="115.0" w:type="dxa"/>
        <w:right w:w="115.0" w:type="dxa"/>
      </w:tblCellMar>
    </w:tblPr>
  </w:style>
  <w:style w:type="table" w:styleId="aff7" w:customStyle="1">
    <w:basedOn w:val="Tabellanormale"/>
    <w:tblPr>
      <w:tblStyleRowBandSize w:val="1"/>
      <w:tblStyleColBandSize w:val="1"/>
      <w:tblCellMar>
        <w:left w:w="115.0" w:type="dxa"/>
        <w:right w:w="115.0" w:type="dxa"/>
      </w:tblCellMar>
    </w:tblPr>
  </w:style>
  <w:style w:type="character" w:styleId="Collegamentoipertestuale">
    <w:name w:val="Hyperlink"/>
    <w:uiPriority w:val="99"/>
    <w:semiHidden w:val="1"/>
    <w:unhideWhenUsed w:val="1"/>
    <w:rsid w:val="00A2059E"/>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1.0" w:type="dxa"/>
        <w:left w:w="108.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hyperlink" Target="mailto:anic834008@istruzione.it" TargetMode="External"/><Relationship Id="rId3" Type="http://schemas.openxmlformats.org/officeDocument/2006/relationships/hyperlink" Target="http://www.iccorinaldo.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1mE8u2+VUBjFJOqsKBr0fhCp7Q==">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MgloLjMwajB6bGwyCWguMWZvYjl0ZTIJaC4yZXQ5MnAwMgloLjNkeTZ2a204AHIhMUhxSU55b1c2dUFlVFF3THNrb0RNT0VRd1ZudmRINGk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2023-09-14T19:07:00Z</dcterms:created>
  <dc:creator>MIUR;raffaele.ciambrone@istruzione.it</dc:creator>
</cp:coreProperties>
</file>